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default" w:ascii="Times New Roman" w:cs="Times New Roman" w:hAnsiTheme="minorEastAsia" w:eastAsiaTheme="minorEastAsia"/>
          <w:b/>
          <w:color w:val="000000" w:themeColor="text1"/>
          <w:sz w:val="24"/>
          <w:szCs w:val="24"/>
          <w:lang w:val="en-US"/>
          <w14:textFill>
            <w14:solidFill>
              <w14:schemeClr w14:val="tx1"/>
            </w14:solidFill>
          </w14:textFill>
        </w:rPr>
      </w:pPr>
      <w:bookmarkStart w:id="0" w:name="OLE_LINK7"/>
      <w:r>
        <w:rPr>
          <w:rFonts w:hint="eastAsia" w:ascii="Times New Roman" w:cs="Times New Roman" w:hAnsiTheme="minorEastAsia" w:eastAsiaTheme="minorEastAsia"/>
          <w:b/>
          <w:sz w:val="24"/>
          <w:szCs w:val="24"/>
          <w:lang w:eastAsia="zh-CN"/>
        </w:rPr>
        <w:t>新教材单元</w:t>
      </w:r>
      <w:r>
        <w:rPr>
          <w:rFonts w:ascii="Times New Roman" w:cs="Times New Roman" w:hAnsiTheme="minorEastAsia" w:eastAsiaTheme="minorEastAsia"/>
          <w:b/>
          <w:sz w:val="24"/>
          <w:szCs w:val="24"/>
        </w:rPr>
        <w:t>小测</w:t>
      </w:r>
      <w:bookmarkEnd w:id="0"/>
      <w:r>
        <w:rPr>
          <w:rFonts w:ascii="Times New Roman" w:hAnsi="Times New Roman" w:cs="Times New Roman" w:eastAsiaTheme="minorEastAsia"/>
          <w:b/>
          <w:color w:val="000000" w:themeColor="text1"/>
          <w:sz w:val="24"/>
          <w:szCs w:val="24"/>
          <w14:textFill>
            <w14:solidFill>
              <w14:schemeClr w14:val="tx1"/>
            </w14:solidFill>
          </w14:textFill>
        </w:rPr>
        <w:t>-</w:t>
      </w:r>
      <w:r>
        <w:rPr>
          <w:rFonts w:ascii="Times New Roman" w:cs="Times New Roman" w:hAnsiTheme="minorEastAsia" w:eastAsiaTheme="minorEastAsia"/>
          <w:b/>
          <w:color w:val="000000" w:themeColor="text1"/>
          <w:sz w:val="24"/>
          <w:szCs w:val="24"/>
          <w14:textFill>
            <w14:solidFill>
              <w14:schemeClr w14:val="tx1"/>
            </w14:solidFill>
          </w14:textFill>
        </w:rPr>
        <w:t>选</w:t>
      </w:r>
      <w:r>
        <w:rPr>
          <w:rFonts w:ascii="Times New Roman" w:hAnsi="Times New Roman" w:cs="Times New Roman" w:eastAsiaTheme="minorEastAsia"/>
          <w:b/>
          <w:color w:val="000000" w:themeColor="text1"/>
          <w:sz w:val="24"/>
          <w:szCs w:val="24"/>
          <w14:textFill>
            <w14:solidFill>
              <w14:schemeClr w14:val="tx1"/>
            </w14:solidFill>
          </w14:textFill>
        </w:rPr>
        <w:t>B</w:t>
      </w:r>
      <w:r>
        <w:rPr>
          <w:rFonts w:hint="default" w:ascii="Times New Roman" w:hAnsi="Times New Roman" w:cs="Times New Roman" w:eastAsiaTheme="minorEastAsia"/>
          <w:b/>
          <w:color w:val="000000" w:themeColor="text1"/>
          <w:sz w:val="24"/>
          <w:szCs w:val="24"/>
          <w14:textFill>
            <w14:solidFill>
              <w14:schemeClr w14:val="tx1"/>
            </w14:solidFill>
          </w14:textFill>
        </w:rPr>
        <w:t>2</w:t>
      </w:r>
      <w:r>
        <w:rPr>
          <w:rFonts w:ascii="Times New Roman" w:hAnsi="Times New Roman" w:cs="Times New Roman" w:eastAsiaTheme="minorEastAsia"/>
          <w:b/>
          <w:color w:val="000000" w:themeColor="text1"/>
          <w:sz w:val="24"/>
          <w:szCs w:val="24"/>
          <w14:textFill>
            <w14:solidFill>
              <w14:schemeClr w14:val="tx1"/>
            </w14:solidFill>
          </w14:textFill>
        </w:rPr>
        <w:t>U</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3</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 </w:t>
      </w:r>
      <w:bookmarkStart w:id="1" w:name="OLE_LINK1"/>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Food and Culture</w:t>
      </w:r>
      <w:bookmarkEnd w:id="1"/>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-问卷</w:t>
      </w:r>
    </w:p>
    <w:p>
      <w:pPr>
        <w:spacing w:after="0" w:line="340" w:lineRule="exact"/>
        <w:jc w:val="center"/>
        <w:rPr>
          <w:rFonts w:hint="eastAsia" w:ascii="Times New Roman" w:cs="Times New Roman" w:hAnsiTheme="minorEastAsia" w:eastAsiaTheme="minorEastAsia"/>
          <w:b/>
          <w:color w:val="000000" w:themeColor="text1"/>
          <w:sz w:val="24"/>
          <w:szCs w:val="24"/>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b/>
          <w:color w:val="000000" w:themeColor="text1"/>
          <w:sz w:val="21"/>
          <w:szCs w:val="21"/>
          <w14:textFill>
            <w14:solidFill>
              <w14:schemeClr w14:val="tx1"/>
            </w14:solidFill>
          </w14:textFill>
        </w:rPr>
      </w:pPr>
      <w:bookmarkStart w:id="2" w:name="OLE_LINK2"/>
      <w:r>
        <w:rPr>
          <w:rFonts w:ascii="Times New Roman" w:cs="Times New Roman" w:hAnsiTheme="minorEastAsia" w:eastAsiaTheme="minorEastAsia"/>
          <w:b/>
          <w:color w:val="000000" w:themeColor="text1"/>
          <w:sz w:val="24"/>
          <w:szCs w:val="24"/>
          <w14:textFill>
            <w14:solidFill>
              <w14:schemeClr w14:val="tx1"/>
            </w14:solidFill>
          </w14:textFill>
        </w:rPr>
        <w:t>一、</w:t>
      </w:r>
      <w:r>
        <w:rPr>
          <w:rFonts w:ascii="Times New Roman" w:cs="Times New Roman" w:hAnsiTheme="minorEastAsia" w:eastAsiaTheme="minorEastAsia"/>
          <w:b/>
          <w:color w:val="000000" w:themeColor="text1"/>
          <w:sz w:val="21"/>
          <w:szCs w:val="21"/>
          <w14:textFill>
            <w14:solidFill>
              <w14:schemeClr w14:val="tx1"/>
            </w14:solidFill>
          </w14:textFill>
        </w:rPr>
        <w:t>重点词搭配填空</w:t>
      </w:r>
    </w:p>
    <w:p>
      <w:pPr>
        <w:pStyle w:val="10"/>
        <w:spacing w:after="0" w:line="340" w:lineRule="exact"/>
        <w:ind w:firstLine="0" w:firstLineChars="0"/>
        <w:rPr>
          <w:rFonts w:hint="eastAsia" w:ascii="Times New Roman" w:cs="Times New Roman" w:hAnsiTheme="minorEastAsia" w:eastAsiaTheme="minorEastAsia"/>
          <w:b/>
          <w:color w:val="000000" w:themeColor="text1"/>
          <w:sz w:val="24"/>
          <w:szCs w:val="24"/>
          <w:lang w:eastAsia="zh-CN"/>
          <w14:textFill>
            <w14:solidFill>
              <w14:schemeClr w14:val="tx1"/>
            </w14:solidFill>
          </w14:textFill>
        </w:rPr>
      </w:pPr>
      <w:r>
        <w:rPr>
          <w:rFonts w:ascii="Times New Roman" w:hAnsi="Times New Roman" w:cs="Times New Roman" w:eastAsiaTheme="minorEastAsia"/>
          <w:b/>
          <w:sz w:val="21"/>
          <w:szCs w:val="21"/>
        </w:rPr>
        <w:t xml:space="preserve">1. </w:t>
      </w:r>
      <w:r>
        <w:rPr>
          <w:rFonts w:hint="eastAsia" w:ascii="Times New Roman" w:hAnsi="Times New Roman" w:cs="Times New Roman" w:eastAsiaTheme="minorEastAsia"/>
          <w:b/>
          <w:sz w:val="24"/>
          <w:szCs w:val="24"/>
          <w:lang w:val="en-US" w:eastAsia="zh-CN"/>
        </w:rPr>
        <w:t>consis</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t</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v. consist in=lie in存在于beauty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consists in</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its magnificent buildings；由...组成consist of=be comprised of, involve sth, be made up of，be composed of， diet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 xml:space="preserve">consisted largely of </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vegetables</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1"/>
          <w:szCs w:val="21"/>
          <w:lang w:val="en-US" w:eastAsia="zh-CN"/>
          <w14:textFill>
            <w14:solidFill>
              <w14:schemeClr w14:val="tx1"/>
            </w14:solidFill>
          </w14:textFill>
        </w:rPr>
        <w:t>区分：</w:t>
      </w:r>
      <w:r>
        <w:rPr>
          <w:rFonts w:hint="eastAsia" w:ascii="Times New Roman" w:cs="Times New Roman" w:hAnsiTheme="minorEastAsia" w:eastAsiaTheme="minorEastAsia"/>
          <w:b/>
          <w:color w:val="000000" w:themeColor="text1"/>
          <w:sz w:val="24"/>
          <w:szCs w:val="24"/>
          <w:lang w:val="en-US" w:eastAsia="zh-CN"/>
          <w14:textFill>
            <w14:solidFill>
              <w14:schemeClr w14:val="tx1"/>
            </w14:solidFill>
          </w14:textFill>
        </w:rPr>
        <w:t>adj. consistent一致地, be consistent with=be in line with)，constant持续不断地</w:t>
      </w:r>
      <w:r>
        <w:rPr>
          <w:rFonts w:hint="eastAsia" w:ascii="Times New Roman" w:cs="Times New Roman" w:hAnsiTheme="minorEastAsia" w:eastAsiaTheme="minorEastAsia"/>
          <w:b/>
          <w:color w:val="000000" w:themeColor="text1"/>
          <w:sz w:val="24"/>
          <w:szCs w:val="24"/>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lang w:eastAsia="zh-CN"/>
        </w:rPr>
        <w:t xml:space="preserve">True education does not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 simply being taught facts.</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Success does not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 never making blunders（</w:t>
      </w:r>
      <w:r>
        <w:rPr>
          <w:rFonts w:hint="eastAsia" w:ascii="Times New Roman" w:cs="Times New Roman" w:hAnsiTheme="minorEastAsia" w:eastAsiaTheme="minorEastAsia"/>
          <w:lang w:val="en-US" w:eastAsia="zh-CN"/>
        </w:rPr>
        <w:t>错误疏忽</w:t>
      </w:r>
      <w:r>
        <w:rPr>
          <w:rFonts w:hint="eastAsia" w:ascii="Times New Roman" w:cs="Times New Roman" w:hAnsiTheme="minorEastAsia" w:eastAsiaTheme="minorEastAsia"/>
          <w:lang w:eastAsia="zh-CN"/>
        </w:rPr>
        <w:t>）, but in never making the same one the second time.</w:t>
      </w:r>
    </w:p>
    <w:p>
      <w:pPr>
        <w:pStyle w:val="10"/>
        <w:spacing w:after="0" w:line="340" w:lineRule="exact"/>
        <w:ind w:firstLine="0" w:firstLineChars="0"/>
        <w:rPr>
          <w:rFonts w:hint="eastAsia" w:ascii="Times New Roman" w:eastAsia="微软雅黑" w:cs="Times New Roman" w:hAnsi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The results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 our earlier research.</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But, just what does a properly balanced diet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w:t>
      </w:r>
    </w:p>
    <w:p>
      <w:pPr>
        <w:pStyle w:val="10"/>
        <w:spacing w:after="0" w:line="340" w:lineRule="exact"/>
        <w:ind w:firstLine="0" w:firstLineChars="0"/>
        <w:rPr>
          <w:rFonts w:ascii="Times New Roman" w:hAnsi="Times New Roman" w:cs="Times New Roman"/>
          <w:color w:val="000000"/>
          <w:szCs w:val="21"/>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【2019·全国卷III，D】</w:t>
      </w:r>
      <w:r>
        <w:rPr>
          <w:rFonts w:ascii="Times New Roman" w:hAnsi="Times New Roman" w:cs="Times New Roman"/>
          <w:color w:val="000000"/>
          <w:szCs w:val="21"/>
        </w:rPr>
        <w:t xml:space="preserve">A team of researchers trained three Rhesus monkeys to associate 26 clearly different symbols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ascii="Times New Roman" w:hAnsi="Times New Roman" w:cs="Times New Roman"/>
          <w:color w:val="000000"/>
          <w:szCs w:val="21"/>
        </w:rPr>
        <w:t xml:space="preserve"> numbers and selective letters with 0-25 drops of water or juice as a reward. </w:t>
      </w:r>
    </w:p>
    <w:p>
      <w:pPr>
        <w:pStyle w:val="10"/>
        <w:spacing w:after="0" w:line="340" w:lineRule="exact"/>
        <w:ind w:firstLine="0" w:firstLineChars="0"/>
        <w:rPr>
          <w:rFonts w:hint="eastAsia" w:ascii="Times New Roman" w:hAnsi="Times New Roman" w:cs="Times New Roman"/>
          <w:color w:val="000000"/>
          <w:szCs w:val="21"/>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【2019·天津卷，C】</w:t>
      </w:r>
      <w:r>
        <w:rPr>
          <w:rFonts w:ascii="Times New Roman" w:hAnsi="Times New Roman" w:cs="Times New Roman"/>
          <w:color w:val="000000"/>
          <w:szCs w:val="21"/>
        </w:rPr>
        <w:t>With such models，scientists have found out some key principles operating in food webs. Most food webs，for instance，</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ascii="Times New Roman" w:hAnsi="Times New Roman" w:cs="Times New Roman"/>
          <w:color w:val="000000"/>
          <w:szCs w:val="21"/>
        </w:rPr>
        <w:t xml:space="preserve">many weak links rather than a few strong ones. When a predator（掠食动物）always eats huge numbers of a single prey（猎物），the two species are strongly linked；when a predator lives on various species，they are weakly linked. Food webs may be dominated by many weak links because that arrangement is more stable over the long term. If a predator can eat several species，it can survive the extinction（灭绝）of one of them. </w:t>
      </w:r>
    </w:p>
    <w:p>
      <w:pPr>
        <w:pStyle w:val="10"/>
        <w:spacing w:after="0" w:line="340" w:lineRule="exact"/>
        <w:ind w:firstLine="0" w:firstLineChars="0"/>
        <w:rPr>
          <w:rFonts w:hint="eastAsia" w:ascii="Times New Roman" w:hAnsi="Times New Roman" w:cs="Times New Roman"/>
          <w:color w:val="000000"/>
          <w:szCs w:val="21"/>
          <w:lang w:eastAsia="zh-CN"/>
        </w:rPr>
      </w:pPr>
    </w:p>
    <w:p>
      <w:pPr>
        <w:pStyle w:val="10"/>
        <w:numPr>
          <w:ilvl w:val="0"/>
          <w:numId w:val="0"/>
        </w:numPr>
        <w:spacing w:after="0" w:line="340" w:lineRule="exact"/>
        <w:rPr>
          <w:rFonts w:hint="default" w:ascii="Times New Roman" w:hAnsi="Times New Roman" w:cs="Times New Roman" w:eastAsiaTheme="minorEastAsia"/>
          <w:b/>
          <w:sz w:val="24"/>
          <w:szCs w:val="24"/>
          <w:lang w:val="en-US" w:eastAsia="zh-CN"/>
        </w:rPr>
      </w:pPr>
      <w:r>
        <w:rPr>
          <w:rFonts w:hint="default" w:ascii="Times New Roman" w:hAnsi="Times New Roman" w:cs="Times New Roman" w:eastAsiaTheme="minorEastAsia"/>
          <w:b/>
          <w:sz w:val="24"/>
          <w:szCs w:val="24"/>
        </w:rPr>
        <w:t>2.</w:t>
      </w:r>
      <w:r>
        <w:rPr>
          <w:rFonts w:hint="eastAsia" w:ascii="Times New Roman" w:hAnsi="Times New Roman" w:cs="Times New Roman" w:eastAsiaTheme="minorEastAsia"/>
          <w:b/>
          <w:sz w:val="24"/>
          <w:szCs w:val="24"/>
          <w:lang w:val="en-US" w:eastAsia="zh-CN"/>
        </w:rPr>
        <w:t>prior</w:t>
      </w:r>
      <w:r>
        <w:rPr>
          <w:rFonts w:ascii="Times New Roman" w:hAnsi="Times New Roman" w:cs="Times New Roman" w:eastAsiaTheme="minorEastAsia"/>
          <w:b/>
          <w:color w:val="000000" w:themeColor="text1"/>
          <w:sz w:val="24"/>
          <w:szCs w:val="24"/>
          <w14:textFill>
            <w14:solidFill>
              <w14:schemeClr w14:val="tx1"/>
            </w14:solidFill>
          </w14:textFill>
        </w:rPr>
        <w:t>(</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adj. 先前的，较早的prior arrangement，prior knowledge of statistics；优先的，have a prior claim to the property；prior to在前面的the week </w:t>
      </w:r>
      <w:r>
        <w:rPr>
          <w:rFonts w:hint="eastAsia" w:ascii="Times New Roman" w:hAnsi="Times New Roman" w:cs="Times New Roman" w:eastAsiaTheme="minorEastAsia"/>
          <w:b/>
          <w:color w:val="000000" w:themeColor="text1"/>
          <w:sz w:val="24"/>
          <w:szCs w:val="24"/>
          <w:u w:val="single"/>
          <w:lang w:val="en-US" w:eastAsia="zh-CN"/>
          <w14:textFill>
            <w14:solidFill>
              <w14:schemeClr w14:val="tx1"/>
            </w14:solidFill>
          </w14:textFill>
        </w:rPr>
        <w:t>prior to</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 xml:space="preserve"> the meeting;  N. priority)</w:t>
      </w:r>
      <w:r>
        <w:rPr>
          <w:rFonts w:hint="eastAsia" w:ascii="Times New Roman" w:cs="Times New Roman" w:hAnsiTheme="minorEastAsia" w:eastAsiaTheme="minorEastAsia"/>
          <w:b/>
          <w:color w:val="000000" w:themeColor="text1"/>
          <w:sz w:val="21"/>
          <w:szCs w:val="21"/>
          <w:lang w:eastAsia="zh-CN"/>
          <w14:textFill>
            <w14:solidFill>
              <w14:schemeClr w14:val="tx1"/>
            </w14:solidFill>
          </w14:textFill>
        </w:rPr>
        <w:t>（</w:t>
      </w:r>
      <w:r>
        <w:rPr>
          <w:rFonts w:hint="eastAsia" w:ascii="Times New Roman" w:cs="Times New Roman" w:hAnsiTheme="minorEastAsia" w:eastAsiaTheme="minorEastAsia"/>
          <w:b/>
          <w:color w:val="000000" w:themeColor="text1"/>
          <w:sz w:val="24"/>
          <w:szCs w:val="24"/>
          <w:lang w:val="en-US" w:eastAsia="zh-CN"/>
          <w14:textFill>
            <w14:solidFill>
              <w14:schemeClr w14:val="tx1"/>
            </w14:solidFill>
          </w14:textFill>
        </w:rPr>
        <w:t>联想：superior to 优于, junior to更低级, senior to更高级，unprecedented史无前例的，precede先于the years preceding the war; excel at music擅长、胜于 )</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 If a person places money</w:t>
      </w:r>
      <w:r>
        <w:rPr>
          <w:rFonts w:hint="eastAsia" w:ascii="Times New Roman" w:cs="Times New Roman" w:hAnsiTheme="minorEastAsia" w:eastAsiaTheme="minorEastAsia"/>
          <w:u w:val="single"/>
        </w:rPr>
        <w:t xml:space="preserv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rPr>
        <w:t>anything else, it's very likely that he could not enjoy the happiness in life.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It is important to enrich the soil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 planting.</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hint="eastAsia" w:ascii="Times New Roman" w:cs="Times New Roman" w:hAnsiTheme="minorEastAsia" w:eastAsiaTheme="minorEastAsia"/>
          <w:lang w:eastAsia="zh-CN"/>
        </w:rPr>
        <w:t xml:space="preserve"> Women are more likely to give</w:t>
      </w:r>
      <w:r>
        <w:rPr>
          <w:rFonts w:hint="eastAsia" w:ascii="Times New Roman" w:cs="Times New Roman" w:hAnsiTheme="minorEastAsia" w:eastAsiaTheme="minorEastAsia"/>
          <w:lang w:val="en-US" w:eastAsia="zh-CN"/>
        </w:rPr>
        <w:t xml:space="preserv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val="en-US" w:eastAsia="zh-CN"/>
        </w:rPr>
        <w:t xml:space="preserve"> </w:t>
      </w:r>
      <w:r>
        <w:rPr>
          <w:rFonts w:hint="default" w:ascii="Times New Roman" w:cs="Times New Roman" w:hAnsiTheme="minorEastAsia" w:eastAsiaTheme="minorEastAsia"/>
          <w:lang w:eastAsia="zh-CN"/>
        </w:rPr>
        <w:t>to child care and education policies.</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szCs w:val="21"/>
        </w:rPr>
        <w:t>【</w:t>
      </w:r>
      <w:r>
        <w:rPr>
          <w:rFonts w:hint="eastAsia"/>
          <w:szCs w:val="21"/>
        </w:rPr>
        <w:t>2015年，江苏卷</w:t>
      </w:r>
      <w:r>
        <w:rPr>
          <w:szCs w:val="21"/>
        </w:rPr>
        <w:t>】</w:t>
      </w:r>
      <w:r>
        <w:rPr>
          <w:rFonts w:hint="eastAsia" w:ascii="Times New Roman" w:cs="Times New Roman" w:hAnsiTheme="minorEastAsia" w:eastAsiaTheme="minorEastAsia"/>
          <w:lang w:eastAsia="zh-CN"/>
        </w:rPr>
        <w:t xml:space="preserve">Freedom should have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 over responsibility.</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szCs w:val="21"/>
        </w:rPr>
        <w:t>【2016·江苏</w:t>
      </w:r>
      <w:r>
        <w:rPr>
          <w:rFonts w:hint="eastAsia"/>
          <w:szCs w:val="21"/>
          <w:lang w:val="en-US" w:eastAsia="zh-CN"/>
        </w:rPr>
        <w:t>,C</w:t>
      </w:r>
      <w:r>
        <w:rPr>
          <w:szCs w:val="21"/>
        </w:rPr>
        <w:t>】</w:t>
      </w:r>
      <w:r>
        <w:rPr>
          <w:rFonts w:hint="eastAsia" w:ascii="Times New Roman" w:cs="Times New Roman" w:hAnsiTheme="minorEastAsia" w:eastAsiaTheme="minorEastAsia"/>
          <w:lang w:eastAsia="zh-CN"/>
        </w:rPr>
        <w:t xml:space="preserve">Simple improvements to infrastructure (基础设施）can reduce the spread of disease. Better sewers (下水道）make it less likely that heavy rain is followed by an outbreak of the disease of bad stomach. Stronger bridges mean villages are less likely to be left without food and medicine after floods. According to a paper in 2011 by Mr Hsiang and co-authors, civil conflict is related to El Nino’s harmful effects—and the poorer the country, the stronger the link.  Since the poorest are least likely to make up for their losses from disasters linked to El Nino, reducing their losses needs to be the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w:t>
      </w:r>
    </w:p>
    <w:p>
      <w:pPr>
        <w:pStyle w:val="10"/>
        <w:numPr>
          <w:ilvl w:val="0"/>
          <w:numId w:val="0"/>
        </w:numPr>
        <w:spacing w:after="0" w:line="340" w:lineRule="exact"/>
        <w:rPr>
          <w:rFonts w:hint="default" w:ascii="Times New Roman" w:hAnsi="Times New Roman" w:cs="Times New Roman" w:eastAsiaTheme="minorEastAsia"/>
          <w:b/>
          <w:color w:val="000000" w:themeColor="text1"/>
          <w:sz w:val="24"/>
          <w:szCs w:val="24"/>
          <w14:textFill>
            <w14:solidFill>
              <w14:schemeClr w14:val="tx1"/>
            </w14:solidFill>
          </w14:textFill>
        </w:rPr>
      </w:pPr>
    </w:p>
    <w:p>
      <w:pPr>
        <w:pStyle w:val="10"/>
        <w:numPr>
          <w:ilvl w:val="0"/>
          <w:numId w:val="0"/>
        </w:numPr>
        <w:spacing w:after="0" w:line="340" w:lineRule="exact"/>
        <w:rPr>
          <w:rFonts w:hint="eastAsia" w:ascii="Times New Roman" w:hAnsi="Times New Roman" w:cs="Times New Roman" w:eastAsiaTheme="minorEastAsia"/>
          <w:b/>
          <w:sz w:val="24"/>
          <w:szCs w:val="24"/>
          <w:highlight w:val="lightGray"/>
          <w:lang w:eastAsia="zh-CN"/>
        </w:rPr>
      </w:pPr>
      <w:r>
        <w:rPr>
          <w:rFonts w:hint="default" w:ascii="Times New Roman" w:hAnsi="Times New Roman" w:cs="Times New Roman" w:eastAsiaTheme="minorEastAsia"/>
          <w:b/>
          <w:sz w:val="24"/>
          <w:szCs w:val="24"/>
        </w:rPr>
        <w:t xml:space="preserve">3. </w:t>
      </w:r>
      <w:r>
        <w:rPr>
          <w:rFonts w:hint="eastAsia" w:ascii="Times New Roman" w:hAnsi="Times New Roman" w:cs="Times New Roman" w:eastAsiaTheme="minorEastAsia"/>
          <w:b/>
          <w:sz w:val="24"/>
          <w:szCs w:val="24"/>
          <w:lang w:val="en-US" w:eastAsia="zh-CN"/>
        </w:rPr>
        <w:t>regardless of</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不顾，不理会</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（联想：</w:t>
      </w: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instead of, in spite of=despite</w:t>
      </w:r>
      <w:r>
        <w:rPr>
          <w:rFonts w:hint="eastAsia" w:ascii="Times New Roman" w:hAnsi="Times New Roman" w:cs="Times New Roman" w:eastAsiaTheme="minorEastAsia"/>
          <w:b/>
          <w:color w:val="000000" w:themeColor="text1"/>
          <w:sz w:val="24"/>
          <w:szCs w:val="24"/>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rPr>
      </w:pPr>
      <w:r>
        <w:rPr>
          <w:rFonts w:cs="Times New Roman" w:asciiTheme="minorEastAsia" w:hAnsiTheme="minorEastAsia" w:eastAsiaTheme="minorEastAsia"/>
          <w:sz w:val="24"/>
          <w:szCs w:val="24"/>
        </w:rPr>
        <w:t>①</w:t>
      </w:r>
      <w:r>
        <w:rPr>
          <w:rFonts w:hint="eastAsia" w:ascii="Times New Roman" w:cs="Times New Roman" w:hAnsiTheme="minorEastAsia" w:eastAsiaTheme="minorEastAsia"/>
        </w:rPr>
        <w:t xml:space="preserve">She always travels first-class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rPr>
        <w:t>expense.</w:t>
      </w:r>
    </w:p>
    <w:p>
      <w:pPr>
        <w:pStyle w:val="10"/>
        <w:spacing w:after="0" w:line="340" w:lineRule="exact"/>
        <w:ind w:firstLine="0" w:firstLineChars="0"/>
        <w:rPr>
          <w:rFonts w:hint="eastAsia" w:ascii="Times New Roman" w:cs="Times New Roman" w:hAnsiTheme="minorEastAsia" w:eastAsiaTheme="minorEastAsia"/>
          <w:lang w:eastAsia="zh-CN"/>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2 \* GB3 \* MERGEFORMAT </w:instrText>
      </w:r>
      <w:r>
        <w:rPr>
          <w:rFonts w:hint="eastAsia" w:ascii="Times New Roman" w:cs="Times New Roman" w:hAnsiTheme="minorEastAsia" w:eastAsiaTheme="minorEastAsia"/>
          <w:lang w:eastAsia="zh-CN"/>
        </w:rPr>
        <w:fldChar w:fldCharType="separate"/>
      </w:r>
      <w:r>
        <w:t>②</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w:t>
      </w:r>
      <w:r>
        <w:rPr>
          <w:rFonts w:hint="eastAsia" w:ascii="Times New Roman" w:hAnsi="Times New Roman" w:cs="Times New Roman" w:eastAsiaTheme="minorEastAsia"/>
          <w:kern w:val="2"/>
          <w:sz w:val="21"/>
          <w:szCs w:val="21"/>
          <w:lang w:val="en-US" w:eastAsia="zh-CN" w:bidi="ar-SA"/>
        </w:rPr>
        <w:t>2012年，广东卷</w:t>
      </w:r>
      <w:r>
        <w:rPr>
          <w:rFonts w:ascii="Times New Roman" w:hAnsi="Times New Roman" w:cs="Times New Roman"/>
          <w:szCs w:val="21"/>
        </w:rPr>
        <w:t>】</w:t>
      </w:r>
      <w:r>
        <w:rPr>
          <w:rFonts w:hint="eastAsia" w:ascii="Times New Roman" w:cs="Times New Roman" w:hAnsiTheme="minorEastAsia" w:eastAsiaTheme="minorEastAsia"/>
          <w:lang w:eastAsia="zh-CN"/>
        </w:rPr>
        <w:t>Golf and tennis are special cases for television programming. These sports attract few viewers, and the ratings(收视率)are unusually low. However, the audience for these sports is attractive to certain advertisers.  It is made up of people from the highest income groups in the United States, including many lawyers and business managers. This is why television reporting of golf and tennis is sponsored（</w:t>
      </w:r>
      <w:r>
        <w:rPr>
          <w:rFonts w:hint="eastAsia" w:ascii="Times New Roman" w:cs="Times New Roman" w:hAnsiTheme="minorEastAsia" w:eastAsiaTheme="minorEastAsia"/>
          <w:lang w:val="en-US" w:eastAsia="zh-CN"/>
        </w:rPr>
        <w:t>赞助</w:t>
      </w:r>
      <w:r>
        <w:rPr>
          <w:rFonts w:hint="eastAsia" w:ascii="Times New Roman" w:cs="Times New Roman" w:hAnsiTheme="minorEastAsia" w:eastAsiaTheme="minorEastAsia"/>
          <w:lang w:eastAsia="zh-CN"/>
        </w:rPr>
        <w:t xml:space="preserve">） by companies selling high-priced cars, business and personal computer, and holiday trips. This is also why the networks continue to carry these programs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 xml:space="preserve">low ratings. </w:t>
      </w:r>
    </w:p>
    <w:bookmarkEnd w:id="2"/>
    <w:p>
      <w:pPr>
        <w:pStyle w:val="10"/>
        <w:spacing w:after="0" w:line="340" w:lineRule="exact"/>
        <w:ind w:firstLine="0" w:firstLineChars="0"/>
        <w:rPr>
          <w:rFonts w:hint="eastAsia" w:ascii="Times New Roman" w:cs="Times New Roman" w:hAnsiTheme="minorEastAsia" w:eastAsiaTheme="minorEastAsia"/>
          <w:lang w:eastAsia="zh-CN"/>
        </w:rPr>
      </w:pPr>
      <w:bookmarkStart w:id="3" w:name="_GoBack"/>
      <w:bookmarkEnd w:id="3"/>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3 \* GB3 \* MERGEFORMAT </w:instrText>
      </w:r>
      <w:r>
        <w:rPr>
          <w:rFonts w:hint="eastAsia" w:ascii="Times New Roman" w:cs="Times New Roman" w:hAnsiTheme="minorEastAsia" w:eastAsiaTheme="minorEastAsia"/>
          <w:lang w:eastAsia="zh-CN"/>
        </w:rPr>
        <w:fldChar w:fldCharType="separate"/>
      </w:r>
      <w:r>
        <w:t>③</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w:t>
      </w:r>
      <w:r>
        <w:rPr>
          <w:rFonts w:hint="eastAsia" w:ascii="Times New Roman" w:cs="Times New Roman" w:hAnsiTheme="minorEastAsia" w:eastAsiaTheme="minorEastAsia"/>
          <w:lang w:eastAsia="zh-CN"/>
        </w:rPr>
        <w:t>2012年，陕西卷</w:t>
      </w:r>
      <w:r>
        <w:rPr>
          <w:rFonts w:ascii="Times New Roman" w:hAnsi="Times New Roman" w:cs="Times New Roman"/>
          <w:szCs w:val="21"/>
        </w:rPr>
        <w:t>】</w:t>
      </w:r>
      <w:r>
        <w:rPr>
          <w:rFonts w:hint="eastAsia" w:ascii="Times New Roman" w:cs="Times New Roman" w:hAnsiTheme="minorEastAsia" w:eastAsiaTheme="minorEastAsia"/>
          <w:lang w:eastAsia="zh-CN"/>
        </w:rPr>
        <w:t xml:space="preserve">The authors of both studies stress that these risks are relatively small for healthy people and certainly modest compared with other risk factors such as smoking and high blood pressure. However, it is important to be aware of these dangers because everyone is exposed to air pollution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lang w:eastAsia="zh-CN"/>
        </w:rPr>
        <w:t>lifestyle choices.</w:t>
      </w:r>
    </w:p>
    <w:p>
      <w:pPr>
        <w:pStyle w:val="14"/>
        <w:spacing w:line="240" w:lineRule="auto"/>
        <w:jc w:val="left"/>
        <w:textAlignment w:val="center"/>
        <w:rPr>
          <w:rFonts w:hint="eastAsia" w:ascii="Segoe UI" w:hAnsi="Segoe UI" w:eastAsia="Segoe UI" w:cs="Segoe UI"/>
          <w:i w:val="0"/>
          <w:iCs w:val="0"/>
          <w:caps w:val="0"/>
          <w:color w:val="0070C0"/>
          <w:spacing w:val="0"/>
          <w:sz w:val="21"/>
          <w:szCs w:val="21"/>
          <w:shd w:val="clear" w:fill="FFFFFF"/>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4 \* GB3 \* MERGEFORMAT </w:instrText>
      </w:r>
      <w:r>
        <w:rPr>
          <w:rFonts w:hint="eastAsia" w:ascii="Times New Roman" w:cs="Times New Roman" w:hAnsiTheme="minorEastAsia" w:eastAsiaTheme="minorEastAsia"/>
          <w:lang w:eastAsia="zh-CN"/>
        </w:rPr>
        <w:fldChar w:fldCharType="separate"/>
      </w:r>
      <w:r>
        <w:t>④</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【2019·全国卷I，C】</w:t>
      </w:r>
      <w:r>
        <w:rPr>
          <w:rFonts w:ascii="Times New Roman" w:hAnsi="Times New Roman" w:cs="Times New Roman"/>
          <w:color w:val="000000"/>
          <w:szCs w:val="21"/>
        </w:rPr>
        <w:t>Thus, the keyboard can determine people's identities, and by extension, whether they should be given access to the computer it's connected to—</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ascii="Times New Roman" w:hAnsi="Times New Roman" w:cs="Times New Roman"/>
          <w:color w:val="000000"/>
          <w:szCs w:val="21"/>
        </w:rPr>
        <w:t>whether someone gets the password right.</w:t>
      </w:r>
    </w:p>
    <w:p>
      <w:pPr>
        <w:pStyle w:val="14"/>
        <w:numPr>
          <w:ilvl w:val="0"/>
          <w:numId w:val="0"/>
        </w:numPr>
        <w:spacing w:line="240" w:lineRule="auto"/>
        <w:jc w:val="left"/>
        <w:textAlignment w:val="center"/>
        <w:rPr>
          <w:rFonts w:hint="eastAsia" w:ascii="Times New Roman" w:hAnsi="Times New Roman" w:cs="Times New Roman"/>
          <w:color w:val="000000"/>
          <w:szCs w:val="21"/>
        </w:rPr>
      </w:pPr>
      <w:r>
        <w:rPr>
          <w:rFonts w:hint="eastAsia" w:ascii="Times New Roman" w:cs="Times New Roman" w:hAnsiTheme="minorEastAsia" w:eastAsiaTheme="minorEastAsia"/>
          <w:lang w:eastAsia="zh-CN"/>
        </w:rPr>
        <w:fldChar w:fldCharType="begin"/>
      </w:r>
      <w:r>
        <w:rPr>
          <w:rFonts w:hint="eastAsia" w:ascii="Times New Roman" w:cs="Times New Roman" w:hAnsiTheme="minorEastAsia" w:eastAsiaTheme="minorEastAsia"/>
          <w:lang w:eastAsia="zh-CN"/>
        </w:rPr>
        <w:instrText xml:space="preserve"> = 5 \* GB3 \* MERGEFORMAT </w:instrText>
      </w:r>
      <w:r>
        <w:rPr>
          <w:rFonts w:hint="eastAsia" w:ascii="Times New Roman" w:cs="Times New Roman" w:hAnsiTheme="minorEastAsia" w:eastAsiaTheme="minorEastAsia"/>
          <w:lang w:eastAsia="zh-CN"/>
        </w:rPr>
        <w:fldChar w:fldCharType="separate"/>
      </w:r>
      <w:r>
        <w:t>⑤</w:t>
      </w:r>
      <w:r>
        <w:rPr>
          <w:rFonts w:hint="eastAsia" w:ascii="Times New Roman" w:cs="Times New Roman" w:hAnsiTheme="minorEastAsia" w:eastAsiaTheme="minorEastAsia"/>
          <w:lang w:eastAsia="zh-CN"/>
        </w:rPr>
        <w:fldChar w:fldCharType="end"/>
      </w:r>
      <w:r>
        <w:rPr>
          <w:rFonts w:ascii="Times New Roman" w:hAnsi="Times New Roman" w:cs="Times New Roman"/>
          <w:szCs w:val="21"/>
        </w:rPr>
        <w:t>【</w:t>
      </w:r>
      <w:r>
        <w:rPr>
          <w:rFonts w:hint="eastAsia"/>
          <w:szCs w:val="21"/>
        </w:rPr>
        <w:t>2012年，天津卷</w:t>
      </w:r>
      <w:r>
        <w:rPr>
          <w:rFonts w:ascii="Times New Roman" w:hAnsi="Times New Roman" w:cs="Times New Roman"/>
          <w:szCs w:val="21"/>
        </w:rPr>
        <w:t>】</w:t>
      </w:r>
      <w:r>
        <w:rPr>
          <w:rFonts w:hint="eastAsia" w:ascii="Times New Roman" w:hAnsi="Times New Roman" w:cs="Times New Roman"/>
          <w:color w:val="000000"/>
          <w:szCs w:val="21"/>
        </w:rPr>
        <w:t xml:space="preserve">It was my belief that if I pushed you as hard as I could, some of you would succeed to please me and others would succeed to annoy me.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color w:val="000000"/>
          <w:szCs w:val="21"/>
        </w:rPr>
        <w:t>our motives, I can see that you have all been successful in you chosen path.</w:t>
      </w:r>
      <w:r>
        <w:rPr>
          <w:rFonts w:hint="eastAsia" w:ascii="Times New Roman" w:hAnsi="Times New Roman" w:cs="Times New Roman"/>
          <w:color w:val="000000"/>
          <w:szCs w:val="21"/>
          <w:lang w:val="en-US" w:eastAsia="zh-CN"/>
        </w:rPr>
        <w:t xml:space="preserve"> </w:t>
      </w:r>
      <w:r>
        <w:rPr>
          <w:rFonts w:hint="eastAsia" w:ascii="Times New Roman" w:hAnsi="Times New Roman" w:cs="Times New Roman"/>
          <w:color w:val="000000"/>
          <w:szCs w:val="21"/>
        </w:rPr>
        <w:t>There is no greater comfort for an educator than to see the end result of his or her years of work. You have all been a great source of pleasure and pride for me and I want you to know I love you all from the bottom of my heart.</w:t>
      </w:r>
    </w:p>
    <w:p>
      <w:pPr>
        <w:pStyle w:val="14"/>
        <w:spacing w:line="240" w:lineRule="auto"/>
        <w:jc w:val="left"/>
        <w:textAlignment w:val="center"/>
        <w:rPr>
          <w:rFonts w:ascii="Times New Roman" w:hAnsi="Times New Roman" w:cs="Times New Roman"/>
          <w:color w:val="000000" w:themeColor="text1"/>
          <w:szCs w:val="21"/>
          <w14:textFill>
            <w14:solidFill>
              <w14:schemeClr w14:val="tx1"/>
            </w14:solidFill>
          </w14:textFill>
        </w:rPr>
      </w:pPr>
    </w:p>
    <w:p>
      <w:pPr>
        <w:pStyle w:val="10"/>
        <w:numPr>
          <w:ilvl w:val="0"/>
          <w:numId w:val="1"/>
        </w:numPr>
        <w:spacing w:after="0" w:line="340" w:lineRule="exact"/>
        <w:ind w:firstLine="0" w:firstLine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hand短语：hand down传承, hand over交出/移交, at hand在手力, by hand用手工的方式, in hand在进行中，在掌控中</w:t>
      </w:r>
      <w:r>
        <w:rPr>
          <w:rFonts w:hint="default" w:ascii="Times New Roman" w:hAnsi="Times New Roman" w:cs="Times New Roman" w:eastAsiaTheme="minorEastAsia"/>
          <w:b/>
          <w:color w:val="000000" w:themeColor="text1"/>
          <w:sz w:val="24"/>
          <w:szCs w:val="24"/>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We should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14:textFill>
            <w14:solidFill>
              <w14:schemeClr w14:val="tx1"/>
            </w14:solidFill>
          </w14:textFill>
        </w:rPr>
        <w:t xml:space="preserve"> the good tradition from generation to generation.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Having the right equipment</w:t>
      </w:r>
      <w:r>
        <w:rPr>
          <w:rFonts w:hint="eastAsia" w:ascii="Times New Roman" w:cs="Times New Roman" w:hAnsiTheme="minorEastAsia" w:eastAsiaTheme="minorEastAsia"/>
          <w:color w:val="000000" w:themeColor="text1"/>
          <w:u w:val="single"/>
          <w:lang w:eastAsia="zh-CN"/>
          <w14:textFill>
            <w14:solidFill>
              <w14:schemeClr w14:val="tx1"/>
            </w14:solidFill>
          </w14:textFill>
        </w:rPr>
        <w:t xml:space="preserv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will be enormously helpful. </w:t>
      </w:r>
    </w:p>
    <w:p>
      <w:pPr>
        <w:pStyle w:val="10"/>
        <w:spacing w:after="0" w:line="340" w:lineRule="exact"/>
        <w:ind w:firstLine="0" w:firstLineChars="0"/>
        <w:rPr>
          <w:rFonts w:hint="default" w:ascii="Times New Roman" w:cs="Times New Roman" w:hAnsiTheme="minorEastAsia" w:eastAsiaTheme="minorEastAsia"/>
          <w:color w:val="000000" w:themeColor="text1"/>
          <w:lang w:val="en-US"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2014年，浙江卷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lang w:eastAsia="zh-CN"/>
          <w14:textFill>
            <w14:solidFill>
              <w14:schemeClr w14:val="tx1"/>
            </w14:solidFill>
          </w14:textFill>
        </w:rPr>
        <w:t>The rescued wood cottages, fitted（</w:t>
      </w:r>
      <w:r>
        <w:rPr>
          <w:rFonts w:hint="eastAsia" w:ascii="Times New Roman" w:cs="Times New Roman" w:hAnsiTheme="minorEastAsia" w:eastAsiaTheme="minorEastAsia"/>
          <w:color w:val="000000" w:themeColor="text1"/>
          <w:lang w:val="en-US" w:eastAsia="zh-CN"/>
          <w14:textFill>
            <w14:solidFill>
              <w14:schemeClr w14:val="tx1"/>
            </w14:solidFill>
          </w14:textFill>
        </w:rPr>
        <w:t>安装</w:t>
      </w:r>
      <w:r>
        <w:rPr>
          <w:rFonts w:hint="eastAsia" w:ascii="Times New Roman" w:cs="Times New Roman" w:hAnsiTheme="minorEastAsia" w:eastAsiaTheme="minorEastAsia"/>
          <w:color w:val="000000" w:themeColor="text1"/>
          <w:lang w:eastAsia="zh-CN"/>
          <w14:textFill>
            <w14:solidFill>
              <w14:schemeClr w14:val="tx1"/>
            </w14:solidFill>
          </w14:textFill>
        </w:rPr>
        <w:t>）</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in the late eighteen-hundreds, are an obvious example</w:t>
      </w:r>
      <w:r>
        <w:rPr>
          <w:rFonts w:hint="eastAsia" w:ascii="Times New Roman" w:cs="Times New Roman" w:hAnsiTheme="minorEastAsia" w:eastAsiaTheme="minorEastAsia"/>
          <w:color w:val="000000" w:themeColor="text1"/>
          <w:lang w:val="en-US"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Olympic organizers say that matters are well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The military may feel unable to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power to a civilian president next year. </w:t>
      </w:r>
    </w:p>
    <w:p>
      <w:pPr>
        <w:pStyle w:val="10"/>
        <w:numPr>
          <w:ilvl w:val="0"/>
          <w:numId w:val="0"/>
        </w:numPr>
        <w:spacing w:after="0" w:line="340" w:lineRule="exact"/>
        <w:ind w:leftChars="0"/>
        <w:rPr>
          <w:rFonts w:hint="default" w:ascii="Times New Roman" w:hAnsi="Times New Roman" w:cs="Times New Roman" w:eastAsiaTheme="minorEastAsia"/>
          <w:b/>
          <w:color w:val="000000" w:themeColor="text1"/>
          <w:sz w:val="24"/>
          <w:szCs w:val="24"/>
          <w:lang w:eastAsia="zh-CN"/>
          <w14:textFill>
            <w14:solidFill>
              <w14:schemeClr w14:val="tx1"/>
            </w14:solidFill>
          </w14:textFill>
        </w:rPr>
      </w:pPr>
    </w:p>
    <w:p>
      <w:pPr>
        <w:pStyle w:val="10"/>
        <w:numPr>
          <w:ilvl w:val="0"/>
          <w:numId w:val="0"/>
        </w:numPr>
        <w:spacing w:after="0" w:line="340" w:lineRule="exact"/>
        <w:ind w:leftChars="0"/>
        <w:rPr>
          <w:rFonts w:ascii="Times New Roman" w:hAnsi="Times New Roman" w:cs="Times New Roman" w:eastAsiaTheme="minorEastAsia"/>
          <w:b/>
          <w:color w:val="000000" w:themeColor="text1"/>
          <w:sz w:val="24"/>
          <w:szCs w:val="24"/>
          <w:highlight w:val="lightGray"/>
          <w14:textFill>
            <w14:solidFill>
              <w14:schemeClr w14:val="tx1"/>
            </w14:solidFill>
          </w14:textFill>
        </w:rPr>
      </w:pPr>
      <w:r>
        <w:rPr>
          <w:rFonts w:hint="eastAsia" w:ascii="Times New Roman" w:hAnsi="Times New Roman" w:cs="Times New Roman" w:eastAsiaTheme="minorEastAsia"/>
          <w:b/>
          <w:color w:val="000000" w:themeColor="text1"/>
          <w:sz w:val="24"/>
          <w:szCs w:val="24"/>
          <w:lang w:val="en-US" w:eastAsia="zh-CN"/>
          <w14:textFill>
            <w14:solidFill>
              <w14:schemeClr w14:val="tx1"/>
            </w14:solidFill>
          </w14:textFill>
        </w:rPr>
        <w:t>5.cut短语</w:t>
      </w:r>
      <w:r>
        <w:rPr>
          <w:rFonts w:ascii="Times New Roman" w:hAnsi="Times New Roman" w:cs="Times New Roman" w:eastAsiaTheme="minorEastAsia"/>
          <w:b/>
          <w:color w:val="000000" w:themeColor="text1"/>
          <w:sz w:val="24"/>
          <w:szCs w:val="24"/>
          <w:highlight w:val="none"/>
          <w14:textFill>
            <w14:solidFill>
              <w14:schemeClr w14:val="tx1"/>
            </w14:solidFill>
          </w14:textFill>
        </w:rPr>
        <w:t xml:space="preserve"> </w:t>
      </w:r>
      <w:r>
        <w:rPr>
          <w:rFonts w:hint="eastAsia" w:ascii="Times New Roman" w:hAnsi="Times New Roman" w:cs="Times New Roman" w:eastAsiaTheme="minorEastAsia"/>
          <w:b/>
          <w:color w:val="000000" w:themeColor="text1"/>
          <w:sz w:val="24"/>
          <w:szCs w:val="24"/>
          <w:highlight w:val="none"/>
          <w:lang w:val="en-US" w:eastAsia="zh-CN"/>
          <w14:textFill>
            <w14:solidFill>
              <w14:schemeClr w14:val="tx1"/>
            </w14:solidFill>
          </w14:textFill>
        </w:rPr>
        <w:t>:cut off切断, cut out删掉、突然熄火, cut up切碎, cut in插话</w:t>
      </w:r>
    </w:p>
    <w:p>
      <w:pPr>
        <w:pStyle w:val="10"/>
        <w:spacing w:after="0" w:line="340" w:lineRule="exact"/>
        <w:ind w:firstLine="0" w:firstLineChars="0"/>
        <w:rPr>
          <w:rFonts w:hint="eastAsia" w:ascii="Times New Roman" w:cs="Times New Roman" w:hAnsiTheme="minorEastAsia" w:eastAsiaTheme="minorEastAsia"/>
          <w:color w:val="000000" w:themeColor="text1"/>
          <w14:textFill>
            <w14:solidFill>
              <w14:schemeClr w14:val="tx1"/>
            </w14:solidFill>
          </w14:textFill>
        </w:rPr>
      </w:pPr>
      <w:r>
        <w:rPr>
          <w:rFonts w:cs="Times New Roman" w:asciiTheme="minorEastAsia" w:hAnsiTheme="minorEastAsia" w:eastAsiaTheme="minorEastAsia"/>
          <w:color w:val="000000" w:themeColor="text1"/>
          <w:sz w:val="24"/>
          <w:szCs w:val="24"/>
          <w14:textFill>
            <w14:solidFill>
              <w14:schemeClr w14:val="tx1"/>
            </w14:solidFill>
          </w14:textFill>
        </w:rPr>
        <w:t>①</w:t>
      </w:r>
      <w:r>
        <w:rPr>
          <w:rFonts w:hint="eastAsia" w:ascii="Times New Roman" w:cs="Times New Roman" w:hAnsiTheme="minorEastAsia" w:eastAsiaTheme="minorEastAsia"/>
          <w:color w:val="000000" w:themeColor="text1"/>
          <w14:textFill>
            <w14:solidFill>
              <w14:schemeClr w14:val="tx1"/>
            </w14:solidFill>
          </w14:textFill>
        </w:rPr>
        <w:t xml:space="preserve"> </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2014年，福建卷</w:t>
      </w:r>
      <w:r>
        <w:rPr>
          <w:rFonts w:ascii="Times New Roman" w:hAnsi="Times New Roman" w:cs="Times New Roman"/>
          <w:color w:val="000000" w:themeColor="text1"/>
          <w:szCs w:val="21"/>
          <w14:textFill>
            <w14:solidFill>
              <w14:schemeClr w14:val="tx1"/>
            </w14:solidFill>
          </w14:textFill>
        </w:rPr>
        <w:t>】</w:t>
      </w:r>
      <w:r>
        <w:rPr>
          <w:rFonts w:hint="eastAsia" w:ascii="Times New Roman" w:cs="Times New Roman" w:hAnsiTheme="minorEastAsia" w:eastAsiaTheme="minorEastAsia"/>
          <w:color w:val="000000" w:themeColor="text1"/>
          <w14:textFill>
            <w14:solidFill>
              <w14:schemeClr w14:val="tx1"/>
            </w14:solidFill>
          </w14:textFill>
        </w:rPr>
        <w:t xml:space="preserve">Here now is where the story becomes unpleasant: when the prince went to the house looking for the girl whose foot fit the shoe, the wicked(邪恶的) stepmother told one of her two daughters to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14:textFill>
            <w14:solidFill>
              <w14:schemeClr w14:val="tx1"/>
            </w14:solidFill>
          </w14:textFill>
        </w:rPr>
        <w:t xml:space="preserve"> her big toe to fit into the shoe. </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2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②</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He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last part of his speech.</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3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③</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You have to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the meat before you eat it.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4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④</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"Not true," the Duchess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w:t>
      </w:r>
    </w:p>
    <w:p>
      <w:pPr>
        <w:pStyle w:val="10"/>
        <w:spacing w:after="0" w:line="340" w:lineRule="exact"/>
        <w:ind w:firstLine="0" w:firstLineChars="0"/>
        <w:rPr>
          <w:rFonts w:hint="eastAsia" w:ascii="Times New Roman" w:cs="Times New Roman" w:hAnsiTheme="minorEastAsia" w:eastAsiaTheme="minorEastAsia"/>
          <w:color w:val="000000" w:themeColor="text1"/>
          <w:lang w:eastAsia="zh-CN"/>
          <w14:textFill>
            <w14:solidFill>
              <w14:schemeClr w14:val="tx1"/>
            </w14:solidFill>
          </w14:textFill>
        </w:rPr>
      </w:pP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begin"/>
      </w:r>
      <w:r>
        <w:rPr>
          <w:rFonts w:hint="eastAsia" w:ascii="Times New Roman" w:cs="Times New Roman" w:hAnsiTheme="minorEastAsia" w:eastAsiaTheme="minorEastAsia"/>
          <w:color w:val="000000" w:themeColor="text1"/>
          <w:lang w:eastAsia="zh-CN"/>
          <w14:textFill>
            <w14:solidFill>
              <w14:schemeClr w14:val="tx1"/>
            </w14:solidFill>
          </w14:textFill>
        </w:rPr>
        <w:instrText xml:space="preserve"> = 5 \* GB3 \* MERGEFORMAT </w:instrTex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separate"/>
      </w:r>
      <w:r>
        <w:rPr>
          <w:color w:val="000000" w:themeColor="text1"/>
          <w14:textFill>
            <w14:solidFill>
              <w14:schemeClr w14:val="tx1"/>
            </w14:solidFill>
          </w14:textFill>
        </w:rPr>
        <w:t>⑤</w:t>
      </w:r>
      <w:r>
        <w:rPr>
          <w:rFonts w:hint="eastAsia" w:ascii="Times New Roman" w:cs="Times New Roman" w:hAnsiTheme="minorEastAsia" w:eastAsiaTheme="minorEastAsia"/>
          <w:color w:val="000000" w:themeColor="text1"/>
          <w:lang w:eastAsia="zh-CN"/>
          <w14:textFill>
            <w14:solidFill>
              <w14:schemeClr w14:val="tx1"/>
            </w14:solidFill>
          </w14:textFill>
        </w:rPr>
        <w:fldChar w:fldCharType="end"/>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It was a cold January in 1925 in Nome, Alaska. The town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cs="Times New Roman" w:hAnsiTheme="minorEastAsia" w:eastAsiaTheme="minorEastAsia"/>
          <w:color w:val="000000" w:themeColor="text1"/>
          <w:lang w:eastAsia="zh-CN"/>
          <w14:textFill>
            <w14:solidFill>
              <w14:schemeClr w14:val="tx1"/>
            </w14:solidFill>
          </w14:textFill>
        </w:rPr>
        <w:t xml:space="preserve"> from the rest of the world due to heavy snow. </w:t>
      </w:r>
    </w:p>
    <w:p>
      <w:pPr>
        <w:pStyle w:val="10"/>
        <w:spacing w:after="0" w:line="340" w:lineRule="exact"/>
        <w:ind w:firstLine="0" w:firstLineChars="0"/>
        <w:rPr>
          <w:rFonts w:hint="eastAsia" w:ascii="Times New Roman" w:cs="Times New Roman" w:hAnsiTheme="minorEastAsia" w:eastAsiaTheme="minorEastAsia"/>
          <w:color w:val="000000" w:themeColor="text1"/>
          <w:szCs w:val="21"/>
          <w14:textFill>
            <w14:solidFill>
              <w14:schemeClr w14:val="tx1"/>
            </w14:solidFill>
          </w14:textFill>
        </w:rPr>
      </w:pPr>
    </w:p>
    <w:p>
      <w:pPr>
        <w:pStyle w:val="10"/>
        <w:spacing w:after="0" w:line="340" w:lineRule="exact"/>
        <w:ind w:firstLine="0" w:firstLineChars="0"/>
        <w:rPr>
          <w:rFonts w:ascii="Times New Roman" w:hAnsi="Times New Roman" w:cs="Times New Roman" w:eastAsiaTheme="minorEastAsia"/>
          <w:color w:val="000000" w:themeColor="text1"/>
          <w:sz w:val="24"/>
          <w:szCs w:val="24"/>
          <w14:textFill>
            <w14:solidFill>
              <w14:schemeClr w14:val="tx1"/>
            </w14:solidFill>
          </w14:textFill>
        </w:rPr>
      </w:pPr>
      <w:r>
        <w:rPr>
          <w:rFonts w:hint="eastAsia" w:ascii="Times New Roman" w:hAnsi="Times New Roman" w:cs="Times New Roman" w:eastAsiaTheme="minorEastAsia"/>
          <w:b/>
          <w:bCs/>
          <w:color w:val="000000" w:themeColor="text1"/>
          <w:sz w:val="24"/>
          <w:szCs w:val="24"/>
          <w:lang w:val="en-US" w:eastAsia="zh-CN"/>
          <w14:textFill>
            <w14:solidFill>
              <w14:schemeClr w14:val="tx1"/>
            </w14:solidFill>
          </w14:textFill>
        </w:rPr>
        <w:t>二</w:t>
      </w:r>
      <w:r>
        <w:rPr>
          <w:rFonts w:ascii="Times New Roman" w:hAnsi="Times New Roman" w:cs="Times New Roman" w:eastAsiaTheme="minorEastAsia"/>
          <w:b/>
          <w:bCs/>
          <w:color w:val="000000" w:themeColor="text1"/>
          <w:sz w:val="24"/>
          <w:szCs w:val="24"/>
          <w14:textFill>
            <w14:solidFill>
              <w14:schemeClr w14:val="tx1"/>
            </w14:solidFill>
          </w14:textFill>
        </w:rPr>
        <w:t xml:space="preserve">. </w:t>
      </w:r>
      <w:r>
        <w:rPr>
          <w:rFonts w:ascii="Times New Roman" w:cs="Times New Roman" w:hAnsiTheme="minorEastAsia" w:eastAsiaTheme="minorEastAsia"/>
          <w:b/>
          <w:bCs/>
          <w:color w:val="000000" w:themeColor="text1"/>
          <w:sz w:val="24"/>
          <w:szCs w:val="24"/>
          <w14:textFill>
            <w14:solidFill>
              <w14:schemeClr w14:val="tx1"/>
            </w14:solidFill>
          </w14:textFill>
        </w:rPr>
        <w:t>课文</w:t>
      </w:r>
      <w:r>
        <w:rPr>
          <w:rFonts w:hint="eastAsia" w:ascii="Times New Roman" w:cs="Times New Roman" w:hAnsiTheme="minorEastAsia" w:eastAsiaTheme="minorEastAsia"/>
          <w:b/>
          <w:bCs/>
          <w:color w:val="000000" w:themeColor="text1"/>
          <w:sz w:val="24"/>
          <w:szCs w:val="24"/>
          <w:lang w:val="en-US" w:eastAsia="zh-CN"/>
          <w14:textFill>
            <w14:solidFill>
              <w14:schemeClr w14:val="tx1"/>
            </w14:solidFill>
          </w14:textFill>
        </w:rPr>
        <w:t>语法填空</w:t>
      </w:r>
      <w:r>
        <w:rPr>
          <w:rFonts w:ascii="Times New Roman" w:hAnsi="Times New Roman" w:cs="Times New Roman" w:eastAsiaTheme="minorEastAsia"/>
          <w:color w:val="000000" w:themeColor="text1"/>
          <w:sz w:val="24"/>
          <w:szCs w:val="24"/>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Later, I had a chance to experience </w:t>
      </w:r>
      <w:r>
        <w:rPr>
          <w:rFonts w:hint="default" w:ascii="Times New Roman" w:hAnsi="Times New Roman" w:cs="Times New Roman"/>
          <w:sz w:val="24"/>
          <w:szCs w:val="24"/>
          <w:u w:val="single"/>
        </w:rPr>
        <w:t>a</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default" w:ascii="Times New Roman" w:hAnsi="Times New Roman" w:cs="Times New Roman"/>
          <w:sz w:val="24"/>
          <w:szCs w:val="24"/>
        </w:rPr>
        <w:t xml:space="preserve"> Chinese food by coming to China. When my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family and I </w:t>
      </w:r>
      <w:r>
        <w:rPr>
          <w:rFonts w:hint="eastAsia" w:ascii="Times New Roman" w:hAnsi="Times New Roman" w:cs="Times New Roman"/>
          <w:sz w:val="24"/>
          <w:szCs w:val="24"/>
          <w:lang w:val="en-US" w:eastAsia="zh-CN"/>
        </w:rPr>
        <w:t xml:space="preserve">1.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sz w:val="24"/>
          <w:szCs w:val="24"/>
          <w:lang w:val="en-US" w:eastAsia="zh-CN"/>
        </w:rPr>
        <w:t>(arrive)</w:t>
      </w:r>
      <w:r>
        <w:rPr>
          <w:rFonts w:hint="default" w:ascii="Times New Roman" w:hAnsi="Times New Roman" w:cs="Times New Roman"/>
          <w:sz w:val="24"/>
          <w:szCs w:val="24"/>
        </w:rPr>
        <w:t xml:space="preserve"> in China, we went looking for a good place to eat in Beijing. A Sichuan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restaurant </w:t>
      </w:r>
      <w:r>
        <w:rPr>
          <w:rFonts w:hint="eastAsia" w:ascii="Times New Roman" w:hAnsi="Times New Roman" w:cs="Times New Roman"/>
          <w:sz w:val="24"/>
          <w:szCs w:val="24"/>
          <w:lang w:val="en-US" w:eastAsia="zh-CN"/>
        </w:rPr>
        <w:t xml:space="preserve">2. </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sz w:val="24"/>
          <w:szCs w:val="24"/>
          <w:lang w:val="en-US" w:eastAsia="zh-CN"/>
        </w:rPr>
        <w:t>(recommend)</w:t>
      </w:r>
      <w:r>
        <w:rPr>
          <w:rFonts w:hint="default" w:ascii="Times New Roman" w:hAnsi="Times New Roman" w:cs="Times New Roman"/>
          <w:sz w:val="24"/>
          <w:szCs w:val="24"/>
        </w:rPr>
        <w:t xml:space="preserve"> to us by a friend, and finally, we found it. Tired, hungry, and not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knowing a word of Chinese, we had no idea how to order, so the </w:t>
      </w:r>
      <w:r>
        <w:rPr>
          <w:rFonts w:hint="default" w:ascii="Times New Roman" w:hAnsi="Times New Roman" w:cs="Times New Roman"/>
          <w:sz w:val="24"/>
          <w:szCs w:val="24"/>
          <w:u w:val="single"/>
        </w:rPr>
        <w:t>c</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default" w:ascii="Times New Roman" w:hAnsi="Times New Roman" w:cs="Times New Roman"/>
          <w:sz w:val="24"/>
          <w:szCs w:val="24"/>
        </w:rPr>
        <w:t>just began filling our table</w:t>
      </w:r>
      <w:r>
        <w:rPr>
          <w:rFonts w:hint="eastAsia" w:ascii="Times New Roman" w:hAnsi="Times New Roman" w:cs="Times New Roman"/>
          <w:sz w:val="24"/>
          <w:szCs w:val="24"/>
          <w:lang w:val="en-US" w:eastAsia="zh-CN"/>
        </w:rPr>
        <w:t xml:space="preserve"> 3.</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default" w:ascii="Times New Roman" w:hAnsi="Times New Roman" w:cs="Times New Roman"/>
          <w:sz w:val="24"/>
          <w:szCs w:val="24"/>
        </w:rPr>
        <w:t xml:space="preserve"> the best food we </w:t>
      </w:r>
      <w:r>
        <w:rPr>
          <w:rFonts w:hint="eastAsia" w:ascii="Times New Roman" w:hAnsi="Times New Roman" w:cs="Times New Roman"/>
          <w:sz w:val="24"/>
          <w:szCs w:val="24"/>
          <w:lang w:val="en-US" w:eastAsia="zh-CN"/>
        </w:rPr>
        <w:t>4.</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sz w:val="24"/>
          <w:szCs w:val="24"/>
          <w:lang w:val="en-US" w:eastAsia="zh-CN"/>
        </w:rPr>
        <w:t>(eat)</w:t>
      </w:r>
      <w:r>
        <w:rPr>
          <w:rFonts w:hint="default" w:ascii="Times New Roman" w:hAnsi="Times New Roman" w:cs="Times New Roman"/>
          <w:sz w:val="24"/>
          <w:szCs w:val="24"/>
        </w:rPr>
        <w:t xml:space="preserve">. With this, we had the pleasure of experiencing an </w:t>
      </w:r>
      <w:r>
        <w:rPr>
          <w:rFonts w:hint="eastAsia" w:ascii="Times New Roman" w:hAnsi="Times New Roman" w:cs="Times New Roman"/>
          <w:sz w:val="24"/>
          <w:szCs w:val="24"/>
          <w:lang w:val="en-US" w:eastAsia="zh-CN"/>
        </w:rPr>
        <w:t>5.</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sz w:val="24"/>
          <w:szCs w:val="24"/>
          <w:lang w:val="en-US" w:eastAsia="zh-CN"/>
        </w:rPr>
        <w:t>(entire)</w:t>
      </w:r>
      <w:r>
        <w:rPr>
          <w:rFonts w:hint="default" w:ascii="Times New Roman" w:hAnsi="Times New Roman" w:cs="Times New Roman"/>
          <w:sz w:val="24"/>
          <w:szCs w:val="24"/>
        </w:rPr>
        <w:t xml:space="preserve"> new</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taste: Sichuan </w:t>
      </w:r>
      <w:r>
        <w:rPr>
          <w:rFonts w:hint="default" w:ascii="Times New Roman" w:hAnsi="Times New Roman" w:cs="Times New Roman"/>
          <w:sz w:val="24"/>
          <w:szCs w:val="24"/>
          <w:u w:val="single"/>
        </w:rPr>
        <w:t>p</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default" w:ascii="Times New Roman" w:hAnsi="Times New Roman" w:cs="Times New Roman"/>
          <w:sz w:val="24"/>
          <w:szCs w:val="24"/>
        </w:rPr>
        <w:t xml:space="preserve">. The food was wonderful and different, but </w:t>
      </w:r>
      <w:r>
        <w:rPr>
          <w:rFonts w:hint="eastAsia" w:ascii="Times New Roman" w:hAnsi="Times New Roman" w:cs="Times New Roman"/>
          <w:sz w:val="24"/>
          <w:szCs w:val="24"/>
          <w:lang w:val="en-US" w:eastAsia="zh-CN"/>
        </w:rPr>
        <w:t>6.</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default" w:ascii="Times New Roman" w:hAnsi="Times New Roman" w:cs="Times New Roman"/>
          <w:sz w:val="24"/>
          <w:szCs w:val="24"/>
        </w:rPr>
        <w:t xml:space="preserve"> was even more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important was the friendship </w:t>
      </w:r>
      <w:r>
        <w:rPr>
          <w:rFonts w:hint="eastAsia" w:ascii="Times New Roman" w:hAnsi="Times New Roman" w:cs="Times New Roman"/>
          <w:sz w:val="24"/>
          <w:szCs w:val="24"/>
          <w:lang w:val="en-US" w:eastAsia="zh-CN"/>
        </w:rPr>
        <w:t>7.</w:t>
      </w:r>
      <w:r>
        <w:rPr>
          <w:rFonts w:hint="eastAsia" w:ascii="Times New Roman" w:cs="Times New Roman" w:hAnsiTheme="minorEastAsia" w:eastAsiaTheme="minorEastAsia"/>
          <w:color w:val="000000" w:themeColor="text1"/>
          <w:lang w:val="en-US" w:eastAsia="zh-CN"/>
          <w14:textFill>
            <w14:solidFill>
              <w14:schemeClr w14:val="tx1"/>
            </w14:solidFill>
          </w14:textFill>
        </w:rPr>
        <w:t>_______</w:t>
      </w:r>
      <w:r>
        <w:rPr>
          <w:rFonts w:hint="eastAsia" w:ascii="Times New Roman" w:hAnsi="Times New Roman" w:cs="Times New Roman"/>
          <w:sz w:val="24"/>
          <w:szCs w:val="24"/>
          <w:lang w:val="en-US" w:eastAsia="zh-CN"/>
        </w:rPr>
        <w:t>(offer)</w:t>
      </w:r>
      <w:r>
        <w:rPr>
          <w:rFonts w:hint="default" w:ascii="Times New Roman" w:hAnsi="Times New Roman" w:cs="Times New Roman"/>
          <w:sz w:val="24"/>
          <w:szCs w:val="24"/>
        </w:rPr>
        <w:t xml:space="preserve"> us.</w:t>
      </w:r>
    </w:p>
    <w:p>
      <w:pPr>
        <w:pStyle w:val="10"/>
        <w:spacing w:after="0" w:line="280" w:lineRule="exact"/>
        <w:ind w:firstLine="0" w:firstLineChars="0"/>
        <w:rPr>
          <w:rFonts w:hint="default" w:ascii="Times New Roman" w:hAnsi="Times New Roman" w:cs="Times New Roman" w:eastAsiaTheme="minorEastAsia"/>
          <w:color w:val="000000" w:themeColor="text1"/>
          <w:sz w:val="24"/>
          <w:szCs w:val="24"/>
          <w:u w:val="single"/>
          <w14:textFill>
            <w14:solidFill>
              <w14:schemeClr w14:val="tx1"/>
            </w14:solidFill>
          </w14:textFill>
        </w:rPr>
      </w:pPr>
    </w:p>
    <w:sectPr>
      <w:headerReference r:id="rId3" w:type="default"/>
      <w:pgSz w:w="11906" w:h="16838"/>
      <w:pgMar w:top="720" w:right="720" w:bottom="720" w:left="72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思源黑体 CN Normal"/>
    <w:panose1 w:val="00000000000000000000"/>
    <w:charset w:val="00"/>
    <w:family w:val="auto"/>
    <w:pitch w:val="default"/>
    <w:sig w:usb0="00000000" w:usb1="00000000" w:usb2="00000000" w:usb3="00000000" w:csb0="00040001" w:csb1="00000000"/>
  </w:font>
  <w:font w:name="Segoe UI">
    <w:panose1 w:val="020B0502040204020203"/>
    <w:charset w:val="00"/>
    <w:family w:val="auto"/>
    <w:pitch w:val="default"/>
    <w:sig w:usb0="E4002EFF" w:usb1="C000E47F" w:usb2="00000009" w:usb3="00000000" w:csb0="200001FF" w:csb1="00000000"/>
  </w:font>
  <w:font w:name="思源黑体 CN Normal">
    <w:panose1 w:val="020B0400000000000000"/>
    <w:charset w:val="86"/>
    <w:family w:val="auto"/>
    <w:pitch w:val="default"/>
    <w:sig w:usb0="20000083" w:usb1="2ADF3C10" w:usb2="00000016" w:usb3="00000000" w:csb0="60060107"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7EC629"/>
    <w:multiLevelType w:val="singleLevel"/>
    <w:tmpl w:val="357EC629"/>
    <w:lvl w:ilvl="0" w:tentative="0">
      <w:start w:val="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lMjY3NTY4NWE3MGVmNDBiMThlZDU1MWQ3ZWUzYjcifQ=="/>
  </w:docVars>
  <w:rsids>
    <w:rsidRoot w:val="00D31D50"/>
    <w:rsid w:val="00003075"/>
    <w:rsid w:val="00030C1B"/>
    <w:rsid w:val="00033BCB"/>
    <w:rsid w:val="0003405E"/>
    <w:rsid w:val="00043753"/>
    <w:rsid w:val="000476AE"/>
    <w:rsid w:val="00055ED6"/>
    <w:rsid w:val="00085F7F"/>
    <w:rsid w:val="00086BFE"/>
    <w:rsid w:val="00097448"/>
    <w:rsid w:val="000F674C"/>
    <w:rsid w:val="00115228"/>
    <w:rsid w:val="0012124E"/>
    <w:rsid w:val="0013039C"/>
    <w:rsid w:val="00136809"/>
    <w:rsid w:val="001520E2"/>
    <w:rsid w:val="001573D9"/>
    <w:rsid w:val="00167825"/>
    <w:rsid w:val="001F45F8"/>
    <w:rsid w:val="0020431F"/>
    <w:rsid w:val="002125C2"/>
    <w:rsid w:val="002171A2"/>
    <w:rsid w:val="002568A7"/>
    <w:rsid w:val="00261350"/>
    <w:rsid w:val="00276263"/>
    <w:rsid w:val="00296A0F"/>
    <w:rsid w:val="002A3E0D"/>
    <w:rsid w:val="002D54E9"/>
    <w:rsid w:val="002E27E2"/>
    <w:rsid w:val="003025EE"/>
    <w:rsid w:val="00323B43"/>
    <w:rsid w:val="0032596C"/>
    <w:rsid w:val="00352ADF"/>
    <w:rsid w:val="00390F09"/>
    <w:rsid w:val="003A208A"/>
    <w:rsid w:val="003A20AF"/>
    <w:rsid w:val="003C4576"/>
    <w:rsid w:val="003D37D8"/>
    <w:rsid w:val="003D39B9"/>
    <w:rsid w:val="003E4E01"/>
    <w:rsid w:val="003F0774"/>
    <w:rsid w:val="003F662D"/>
    <w:rsid w:val="00411A7B"/>
    <w:rsid w:val="00412828"/>
    <w:rsid w:val="00415497"/>
    <w:rsid w:val="00426133"/>
    <w:rsid w:val="00427CAD"/>
    <w:rsid w:val="004358AB"/>
    <w:rsid w:val="00446781"/>
    <w:rsid w:val="00461D22"/>
    <w:rsid w:val="00481283"/>
    <w:rsid w:val="00491512"/>
    <w:rsid w:val="004925BC"/>
    <w:rsid w:val="0049457D"/>
    <w:rsid w:val="004D2BD2"/>
    <w:rsid w:val="004E2BE4"/>
    <w:rsid w:val="004E5C14"/>
    <w:rsid w:val="00511A6E"/>
    <w:rsid w:val="005229A4"/>
    <w:rsid w:val="005250CD"/>
    <w:rsid w:val="00525F96"/>
    <w:rsid w:val="00534952"/>
    <w:rsid w:val="00556F49"/>
    <w:rsid w:val="00590E50"/>
    <w:rsid w:val="005C5838"/>
    <w:rsid w:val="005D3169"/>
    <w:rsid w:val="005D6717"/>
    <w:rsid w:val="005D6C5E"/>
    <w:rsid w:val="005F56E6"/>
    <w:rsid w:val="00604D7D"/>
    <w:rsid w:val="00623F95"/>
    <w:rsid w:val="00634E57"/>
    <w:rsid w:val="006662DE"/>
    <w:rsid w:val="00671F83"/>
    <w:rsid w:val="006803B7"/>
    <w:rsid w:val="0068457E"/>
    <w:rsid w:val="00693CB8"/>
    <w:rsid w:val="0069655A"/>
    <w:rsid w:val="006C189C"/>
    <w:rsid w:val="006E1E9C"/>
    <w:rsid w:val="006F4401"/>
    <w:rsid w:val="006F5F13"/>
    <w:rsid w:val="00703F02"/>
    <w:rsid w:val="0070505A"/>
    <w:rsid w:val="007139D7"/>
    <w:rsid w:val="007166BB"/>
    <w:rsid w:val="00721B55"/>
    <w:rsid w:val="007230C2"/>
    <w:rsid w:val="00746147"/>
    <w:rsid w:val="007557E4"/>
    <w:rsid w:val="0076720B"/>
    <w:rsid w:val="00785EC0"/>
    <w:rsid w:val="007874C1"/>
    <w:rsid w:val="00792088"/>
    <w:rsid w:val="00794E92"/>
    <w:rsid w:val="007A3363"/>
    <w:rsid w:val="007C235C"/>
    <w:rsid w:val="00804787"/>
    <w:rsid w:val="008128A2"/>
    <w:rsid w:val="008200C2"/>
    <w:rsid w:val="00821F30"/>
    <w:rsid w:val="00836106"/>
    <w:rsid w:val="00840051"/>
    <w:rsid w:val="00865526"/>
    <w:rsid w:val="00871005"/>
    <w:rsid w:val="008B5268"/>
    <w:rsid w:val="008B7726"/>
    <w:rsid w:val="008C301A"/>
    <w:rsid w:val="008D0254"/>
    <w:rsid w:val="008D6E6E"/>
    <w:rsid w:val="008D7BCB"/>
    <w:rsid w:val="009148FE"/>
    <w:rsid w:val="009367CF"/>
    <w:rsid w:val="00943965"/>
    <w:rsid w:val="00955EB4"/>
    <w:rsid w:val="0096176A"/>
    <w:rsid w:val="009623C6"/>
    <w:rsid w:val="0096424C"/>
    <w:rsid w:val="00967359"/>
    <w:rsid w:val="00991916"/>
    <w:rsid w:val="009965E4"/>
    <w:rsid w:val="009A2AFE"/>
    <w:rsid w:val="009B46C5"/>
    <w:rsid w:val="009C19BC"/>
    <w:rsid w:val="009C789A"/>
    <w:rsid w:val="009D79AE"/>
    <w:rsid w:val="009F6FF7"/>
    <w:rsid w:val="00A03579"/>
    <w:rsid w:val="00A05DEE"/>
    <w:rsid w:val="00A239A6"/>
    <w:rsid w:val="00A30256"/>
    <w:rsid w:val="00A429F4"/>
    <w:rsid w:val="00A51835"/>
    <w:rsid w:val="00A53E91"/>
    <w:rsid w:val="00A74221"/>
    <w:rsid w:val="00A76FC5"/>
    <w:rsid w:val="00A97E19"/>
    <w:rsid w:val="00AE3BB5"/>
    <w:rsid w:val="00AF52DC"/>
    <w:rsid w:val="00B1319C"/>
    <w:rsid w:val="00B17218"/>
    <w:rsid w:val="00B4397A"/>
    <w:rsid w:val="00B81D5D"/>
    <w:rsid w:val="00B83CCA"/>
    <w:rsid w:val="00BA48D8"/>
    <w:rsid w:val="00BA5A70"/>
    <w:rsid w:val="00BC2A6A"/>
    <w:rsid w:val="00BD1821"/>
    <w:rsid w:val="00BE3498"/>
    <w:rsid w:val="00BF5701"/>
    <w:rsid w:val="00C02ECD"/>
    <w:rsid w:val="00C0784E"/>
    <w:rsid w:val="00C14FD1"/>
    <w:rsid w:val="00C15D45"/>
    <w:rsid w:val="00C22334"/>
    <w:rsid w:val="00C27F6F"/>
    <w:rsid w:val="00C43CC0"/>
    <w:rsid w:val="00C44666"/>
    <w:rsid w:val="00C47008"/>
    <w:rsid w:val="00C50B26"/>
    <w:rsid w:val="00C51972"/>
    <w:rsid w:val="00C644E1"/>
    <w:rsid w:val="00C74917"/>
    <w:rsid w:val="00C81E6A"/>
    <w:rsid w:val="00CD1DEF"/>
    <w:rsid w:val="00CE1559"/>
    <w:rsid w:val="00D03FF3"/>
    <w:rsid w:val="00D148C0"/>
    <w:rsid w:val="00D31D50"/>
    <w:rsid w:val="00D3253E"/>
    <w:rsid w:val="00D605C6"/>
    <w:rsid w:val="00D72D8B"/>
    <w:rsid w:val="00D8320C"/>
    <w:rsid w:val="00D91E53"/>
    <w:rsid w:val="00D9299B"/>
    <w:rsid w:val="00D9632C"/>
    <w:rsid w:val="00DF5E5B"/>
    <w:rsid w:val="00E277FB"/>
    <w:rsid w:val="00E34C23"/>
    <w:rsid w:val="00E54182"/>
    <w:rsid w:val="00E56156"/>
    <w:rsid w:val="00E5639C"/>
    <w:rsid w:val="00E66359"/>
    <w:rsid w:val="00E70B57"/>
    <w:rsid w:val="00E85032"/>
    <w:rsid w:val="00E95B87"/>
    <w:rsid w:val="00ED1AD1"/>
    <w:rsid w:val="00ED297D"/>
    <w:rsid w:val="00ED6BE6"/>
    <w:rsid w:val="00F312D8"/>
    <w:rsid w:val="00F3557B"/>
    <w:rsid w:val="00F356A2"/>
    <w:rsid w:val="00F5093E"/>
    <w:rsid w:val="00F54FF9"/>
    <w:rsid w:val="00F93430"/>
    <w:rsid w:val="00FA1267"/>
    <w:rsid w:val="00FA66A5"/>
    <w:rsid w:val="00FD07DA"/>
    <w:rsid w:val="00FD75B5"/>
    <w:rsid w:val="00FE5FAF"/>
    <w:rsid w:val="00FF01B8"/>
    <w:rsid w:val="012A4E2C"/>
    <w:rsid w:val="012F41F1"/>
    <w:rsid w:val="02F05C02"/>
    <w:rsid w:val="038500F8"/>
    <w:rsid w:val="047A39D5"/>
    <w:rsid w:val="05D11D1B"/>
    <w:rsid w:val="05EAEEE9"/>
    <w:rsid w:val="060E6ACB"/>
    <w:rsid w:val="06640499"/>
    <w:rsid w:val="066E57BB"/>
    <w:rsid w:val="07996868"/>
    <w:rsid w:val="082371A9"/>
    <w:rsid w:val="0858402D"/>
    <w:rsid w:val="08B73DC9"/>
    <w:rsid w:val="08EA14B6"/>
    <w:rsid w:val="098D7D07"/>
    <w:rsid w:val="0B077F8D"/>
    <w:rsid w:val="0B4D3BF1"/>
    <w:rsid w:val="0B8B471A"/>
    <w:rsid w:val="0BE64081"/>
    <w:rsid w:val="0C2B3807"/>
    <w:rsid w:val="0C566AD6"/>
    <w:rsid w:val="0D270472"/>
    <w:rsid w:val="0D286EEB"/>
    <w:rsid w:val="0E775ACC"/>
    <w:rsid w:val="0F8751F8"/>
    <w:rsid w:val="0F955B67"/>
    <w:rsid w:val="0FA70A6F"/>
    <w:rsid w:val="104906FF"/>
    <w:rsid w:val="11032FA4"/>
    <w:rsid w:val="111331E7"/>
    <w:rsid w:val="11317B11"/>
    <w:rsid w:val="113969C6"/>
    <w:rsid w:val="115630D4"/>
    <w:rsid w:val="119940F3"/>
    <w:rsid w:val="11CE710E"/>
    <w:rsid w:val="11E93F48"/>
    <w:rsid w:val="12064AFA"/>
    <w:rsid w:val="12135469"/>
    <w:rsid w:val="12C10A21"/>
    <w:rsid w:val="12FF6F31"/>
    <w:rsid w:val="13053004"/>
    <w:rsid w:val="131E142B"/>
    <w:rsid w:val="134E6759"/>
    <w:rsid w:val="13916645"/>
    <w:rsid w:val="13CA1B57"/>
    <w:rsid w:val="144B713C"/>
    <w:rsid w:val="14BC1DE8"/>
    <w:rsid w:val="14D64C58"/>
    <w:rsid w:val="152C2AC9"/>
    <w:rsid w:val="156A53A0"/>
    <w:rsid w:val="15785D0F"/>
    <w:rsid w:val="158346B4"/>
    <w:rsid w:val="166938A9"/>
    <w:rsid w:val="16BB44FC"/>
    <w:rsid w:val="16C17241"/>
    <w:rsid w:val="17FB7711"/>
    <w:rsid w:val="18011C4B"/>
    <w:rsid w:val="18625F4B"/>
    <w:rsid w:val="189C7F66"/>
    <w:rsid w:val="19814195"/>
    <w:rsid w:val="19A81A65"/>
    <w:rsid w:val="19C07C84"/>
    <w:rsid w:val="19FDF06B"/>
    <w:rsid w:val="1AC63078"/>
    <w:rsid w:val="1B0911B7"/>
    <w:rsid w:val="1B5F67D6"/>
    <w:rsid w:val="1C4F709D"/>
    <w:rsid w:val="1C8101E5"/>
    <w:rsid w:val="1C84143D"/>
    <w:rsid w:val="1CFF6F3D"/>
    <w:rsid w:val="1DEB51C0"/>
    <w:rsid w:val="1DEE1687"/>
    <w:rsid w:val="1DF98FCE"/>
    <w:rsid w:val="1E067C30"/>
    <w:rsid w:val="1E373359"/>
    <w:rsid w:val="1F2F72E5"/>
    <w:rsid w:val="1F686DF4"/>
    <w:rsid w:val="1F6BB852"/>
    <w:rsid w:val="1F77F935"/>
    <w:rsid w:val="1FFBD19B"/>
    <w:rsid w:val="1FFD5AC4"/>
    <w:rsid w:val="20362A4E"/>
    <w:rsid w:val="203647FC"/>
    <w:rsid w:val="209C42D0"/>
    <w:rsid w:val="21BC51D5"/>
    <w:rsid w:val="22603DB2"/>
    <w:rsid w:val="22FD3CF7"/>
    <w:rsid w:val="23137077"/>
    <w:rsid w:val="23A14683"/>
    <w:rsid w:val="23CD36CA"/>
    <w:rsid w:val="244B556B"/>
    <w:rsid w:val="255676EF"/>
    <w:rsid w:val="25AEF3F8"/>
    <w:rsid w:val="25B56073"/>
    <w:rsid w:val="260B04D9"/>
    <w:rsid w:val="264B4DF5"/>
    <w:rsid w:val="265F25D3"/>
    <w:rsid w:val="26BE379D"/>
    <w:rsid w:val="26C80178"/>
    <w:rsid w:val="26D134D1"/>
    <w:rsid w:val="26D71F17"/>
    <w:rsid w:val="27B506FD"/>
    <w:rsid w:val="284B2E0F"/>
    <w:rsid w:val="286F2FA1"/>
    <w:rsid w:val="28A70CC6"/>
    <w:rsid w:val="28CC797B"/>
    <w:rsid w:val="28DA4193"/>
    <w:rsid w:val="29194CBB"/>
    <w:rsid w:val="297B2C70"/>
    <w:rsid w:val="29D9C16E"/>
    <w:rsid w:val="29FDC036"/>
    <w:rsid w:val="2ACA0DE0"/>
    <w:rsid w:val="2C324A12"/>
    <w:rsid w:val="2C637962"/>
    <w:rsid w:val="2C6594C5"/>
    <w:rsid w:val="2CE43832"/>
    <w:rsid w:val="2D430559"/>
    <w:rsid w:val="2D964B2C"/>
    <w:rsid w:val="2DBEA104"/>
    <w:rsid w:val="2DEF1639"/>
    <w:rsid w:val="2DF14458"/>
    <w:rsid w:val="2DFFD8A4"/>
    <w:rsid w:val="2E8B21B7"/>
    <w:rsid w:val="2E9E4009"/>
    <w:rsid w:val="2EAFEA29"/>
    <w:rsid w:val="2EFDB36E"/>
    <w:rsid w:val="2F5FABAA"/>
    <w:rsid w:val="2F7CF863"/>
    <w:rsid w:val="2FBFFB44"/>
    <w:rsid w:val="2FDE7E51"/>
    <w:rsid w:val="30B31E34"/>
    <w:rsid w:val="30F2AFB7"/>
    <w:rsid w:val="31523460"/>
    <w:rsid w:val="32AE2918"/>
    <w:rsid w:val="32BF4B25"/>
    <w:rsid w:val="32C959A4"/>
    <w:rsid w:val="337B4EF0"/>
    <w:rsid w:val="33840327"/>
    <w:rsid w:val="33925D96"/>
    <w:rsid w:val="33E5680D"/>
    <w:rsid w:val="33EDA485"/>
    <w:rsid w:val="33F4453E"/>
    <w:rsid w:val="346911EC"/>
    <w:rsid w:val="34713BFD"/>
    <w:rsid w:val="36074040"/>
    <w:rsid w:val="367479D5"/>
    <w:rsid w:val="367A6F7E"/>
    <w:rsid w:val="36E21307"/>
    <w:rsid w:val="3778AE67"/>
    <w:rsid w:val="377FBC53"/>
    <w:rsid w:val="378EBFE8"/>
    <w:rsid w:val="37ADE80F"/>
    <w:rsid w:val="37BF1710"/>
    <w:rsid w:val="37C624B2"/>
    <w:rsid w:val="37E312B6"/>
    <w:rsid w:val="37E9313F"/>
    <w:rsid w:val="37F44A80"/>
    <w:rsid w:val="37FBEFC4"/>
    <w:rsid w:val="382471D8"/>
    <w:rsid w:val="38961E84"/>
    <w:rsid w:val="395D29A2"/>
    <w:rsid w:val="397E5A48"/>
    <w:rsid w:val="39D7DF6C"/>
    <w:rsid w:val="39E7783D"/>
    <w:rsid w:val="39FDB732"/>
    <w:rsid w:val="3A6164C2"/>
    <w:rsid w:val="3A63223A"/>
    <w:rsid w:val="3A7B2D51"/>
    <w:rsid w:val="3A7F8926"/>
    <w:rsid w:val="3AB962FE"/>
    <w:rsid w:val="3ABC194A"/>
    <w:rsid w:val="3AEF7A44"/>
    <w:rsid w:val="3AF9856F"/>
    <w:rsid w:val="3AFFF24B"/>
    <w:rsid w:val="3B2229C5"/>
    <w:rsid w:val="3B4200A1"/>
    <w:rsid w:val="3BBEB615"/>
    <w:rsid w:val="3BFDF40F"/>
    <w:rsid w:val="3BFF0991"/>
    <w:rsid w:val="3BFFC680"/>
    <w:rsid w:val="3C283772"/>
    <w:rsid w:val="3C7B4A80"/>
    <w:rsid w:val="3C7F7429"/>
    <w:rsid w:val="3CAB7EC8"/>
    <w:rsid w:val="3CB58E02"/>
    <w:rsid w:val="3CEB6517"/>
    <w:rsid w:val="3D080C3E"/>
    <w:rsid w:val="3D0D46DF"/>
    <w:rsid w:val="3D2E2FD3"/>
    <w:rsid w:val="3D3B1D42"/>
    <w:rsid w:val="3DF63453"/>
    <w:rsid w:val="3DF6B450"/>
    <w:rsid w:val="3DF88B11"/>
    <w:rsid w:val="3DFD1FD5"/>
    <w:rsid w:val="3E7F48B8"/>
    <w:rsid w:val="3ECE8368"/>
    <w:rsid w:val="3EDDC61F"/>
    <w:rsid w:val="3EE664CA"/>
    <w:rsid w:val="3EEBA557"/>
    <w:rsid w:val="3EF3B7E9"/>
    <w:rsid w:val="3EFB9C4B"/>
    <w:rsid w:val="3EFD98AF"/>
    <w:rsid w:val="3F0D09C6"/>
    <w:rsid w:val="3F1B50B3"/>
    <w:rsid w:val="3F2EA0F1"/>
    <w:rsid w:val="3F5DA123"/>
    <w:rsid w:val="3F6D6EBD"/>
    <w:rsid w:val="3F7A4FD9"/>
    <w:rsid w:val="3F7E66D5"/>
    <w:rsid w:val="3F7F247F"/>
    <w:rsid w:val="3F7FBA39"/>
    <w:rsid w:val="3F8E2ADD"/>
    <w:rsid w:val="3FA92C86"/>
    <w:rsid w:val="3FAD3C90"/>
    <w:rsid w:val="3FBF0A7F"/>
    <w:rsid w:val="3FBF43B6"/>
    <w:rsid w:val="3FDF5E22"/>
    <w:rsid w:val="3FDFCEBE"/>
    <w:rsid w:val="3FEE10E5"/>
    <w:rsid w:val="3FF43934"/>
    <w:rsid w:val="3FF7B08A"/>
    <w:rsid w:val="3FFB12AD"/>
    <w:rsid w:val="3FFD7947"/>
    <w:rsid w:val="3FFE341C"/>
    <w:rsid w:val="3FFF0F62"/>
    <w:rsid w:val="40B530C4"/>
    <w:rsid w:val="41D43A1D"/>
    <w:rsid w:val="42321B6A"/>
    <w:rsid w:val="42905431"/>
    <w:rsid w:val="43421586"/>
    <w:rsid w:val="43BAD616"/>
    <w:rsid w:val="43F041A7"/>
    <w:rsid w:val="43FF8230"/>
    <w:rsid w:val="43FF940D"/>
    <w:rsid w:val="43FFE695"/>
    <w:rsid w:val="44056110"/>
    <w:rsid w:val="44071E88"/>
    <w:rsid w:val="44760DBC"/>
    <w:rsid w:val="448B2AB9"/>
    <w:rsid w:val="448F0C81"/>
    <w:rsid w:val="44ED72D0"/>
    <w:rsid w:val="44FA379B"/>
    <w:rsid w:val="45315AC5"/>
    <w:rsid w:val="454669E0"/>
    <w:rsid w:val="46DD3374"/>
    <w:rsid w:val="476B4E24"/>
    <w:rsid w:val="47C167F2"/>
    <w:rsid w:val="47EF0500"/>
    <w:rsid w:val="47EF35EE"/>
    <w:rsid w:val="47F70A86"/>
    <w:rsid w:val="4856518C"/>
    <w:rsid w:val="485B27A2"/>
    <w:rsid w:val="486E697A"/>
    <w:rsid w:val="489CAEE5"/>
    <w:rsid w:val="48C23AE3"/>
    <w:rsid w:val="48F0307C"/>
    <w:rsid w:val="497F0BBF"/>
    <w:rsid w:val="4981092F"/>
    <w:rsid w:val="49A34401"/>
    <w:rsid w:val="49A5F5B9"/>
    <w:rsid w:val="49B4660E"/>
    <w:rsid w:val="4A111CB3"/>
    <w:rsid w:val="4A516198"/>
    <w:rsid w:val="4A6C00B9"/>
    <w:rsid w:val="4B6C4CC7"/>
    <w:rsid w:val="4BDFC55B"/>
    <w:rsid w:val="4BF16309"/>
    <w:rsid w:val="4BF6DFDD"/>
    <w:rsid w:val="4C5B0FC3"/>
    <w:rsid w:val="4CB93F3C"/>
    <w:rsid w:val="4CD15729"/>
    <w:rsid w:val="4CFA4C80"/>
    <w:rsid w:val="4DAFBD39"/>
    <w:rsid w:val="4DFDAFF6"/>
    <w:rsid w:val="4EBD4454"/>
    <w:rsid w:val="4EE47996"/>
    <w:rsid w:val="4EEFE9B3"/>
    <w:rsid w:val="4EF562A5"/>
    <w:rsid w:val="4EF851EF"/>
    <w:rsid w:val="4EFCF5A8"/>
    <w:rsid w:val="4EFFEF99"/>
    <w:rsid w:val="4F005E52"/>
    <w:rsid w:val="4F043B94"/>
    <w:rsid w:val="4F336227"/>
    <w:rsid w:val="4F5D8F98"/>
    <w:rsid w:val="4F5DB325"/>
    <w:rsid w:val="4F5FD180"/>
    <w:rsid w:val="4F691C49"/>
    <w:rsid w:val="4FBF4425"/>
    <w:rsid w:val="4FC9FF7C"/>
    <w:rsid w:val="4FD73056"/>
    <w:rsid w:val="4FE774C1"/>
    <w:rsid w:val="4FF74853"/>
    <w:rsid w:val="4FF76552"/>
    <w:rsid w:val="50CF3D2E"/>
    <w:rsid w:val="51024103"/>
    <w:rsid w:val="51334ADB"/>
    <w:rsid w:val="51E25CE3"/>
    <w:rsid w:val="51FFF4BF"/>
    <w:rsid w:val="52FFC832"/>
    <w:rsid w:val="53283BC9"/>
    <w:rsid w:val="53671417"/>
    <w:rsid w:val="53B84F4D"/>
    <w:rsid w:val="53BB2722"/>
    <w:rsid w:val="541303D5"/>
    <w:rsid w:val="54330A77"/>
    <w:rsid w:val="54E67898"/>
    <w:rsid w:val="55197C6D"/>
    <w:rsid w:val="553FC2FB"/>
    <w:rsid w:val="554C3B9F"/>
    <w:rsid w:val="55BF0569"/>
    <w:rsid w:val="55CF657E"/>
    <w:rsid w:val="55EB4155"/>
    <w:rsid w:val="55EE4C56"/>
    <w:rsid w:val="561F6D81"/>
    <w:rsid w:val="5621502B"/>
    <w:rsid w:val="56334D5F"/>
    <w:rsid w:val="56530F5D"/>
    <w:rsid w:val="567F3BBD"/>
    <w:rsid w:val="56927CD7"/>
    <w:rsid w:val="56CD0D0F"/>
    <w:rsid w:val="56DB78D0"/>
    <w:rsid w:val="56FA3B49"/>
    <w:rsid w:val="56FDA32A"/>
    <w:rsid w:val="56FF9DD6"/>
    <w:rsid w:val="574D1E50"/>
    <w:rsid w:val="57BC7F8A"/>
    <w:rsid w:val="57BEAA44"/>
    <w:rsid w:val="57D34F8E"/>
    <w:rsid w:val="57DE9878"/>
    <w:rsid w:val="57DF1B01"/>
    <w:rsid w:val="57DF4066"/>
    <w:rsid w:val="57E580A3"/>
    <w:rsid w:val="57EFFAAB"/>
    <w:rsid w:val="586732C2"/>
    <w:rsid w:val="591F781C"/>
    <w:rsid w:val="5971F1BA"/>
    <w:rsid w:val="598C4EB2"/>
    <w:rsid w:val="59B4114B"/>
    <w:rsid w:val="59DE233C"/>
    <w:rsid w:val="59FE2B05"/>
    <w:rsid w:val="5A250E62"/>
    <w:rsid w:val="5A3E8229"/>
    <w:rsid w:val="5A6B0CC5"/>
    <w:rsid w:val="5A9658BC"/>
    <w:rsid w:val="5B12AD96"/>
    <w:rsid w:val="5B305D11"/>
    <w:rsid w:val="5B597015"/>
    <w:rsid w:val="5B779630"/>
    <w:rsid w:val="5BAF2570"/>
    <w:rsid w:val="5BCFCC52"/>
    <w:rsid w:val="5BD15198"/>
    <w:rsid w:val="5BDC19F5"/>
    <w:rsid w:val="5BE4B629"/>
    <w:rsid w:val="5BF3E310"/>
    <w:rsid w:val="5BF77450"/>
    <w:rsid w:val="5BF7BAC6"/>
    <w:rsid w:val="5C653798"/>
    <w:rsid w:val="5CD5CB8F"/>
    <w:rsid w:val="5CF60894"/>
    <w:rsid w:val="5CF7563F"/>
    <w:rsid w:val="5CFCCEE8"/>
    <w:rsid w:val="5D377AD3"/>
    <w:rsid w:val="5D5DC3F9"/>
    <w:rsid w:val="5D6121B1"/>
    <w:rsid w:val="5D72EE68"/>
    <w:rsid w:val="5D772FF3"/>
    <w:rsid w:val="5D7F4399"/>
    <w:rsid w:val="5D861C18"/>
    <w:rsid w:val="5DFEC2DD"/>
    <w:rsid w:val="5DFF1029"/>
    <w:rsid w:val="5DFF7F81"/>
    <w:rsid w:val="5E7EDFB6"/>
    <w:rsid w:val="5E7F419F"/>
    <w:rsid w:val="5E7FA698"/>
    <w:rsid w:val="5EB7ECC7"/>
    <w:rsid w:val="5EFD0600"/>
    <w:rsid w:val="5EFEA7BC"/>
    <w:rsid w:val="5F0B59BC"/>
    <w:rsid w:val="5F174AA0"/>
    <w:rsid w:val="5F3C1128"/>
    <w:rsid w:val="5F667C75"/>
    <w:rsid w:val="5F6B26FE"/>
    <w:rsid w:val="5F6F0C3A"/>
    <w:rsid w:val="5F8F8E3D"/>
    <w:rsid w:val="5FAD1214"/>
    <w:rsid w:val="5FADF708"/>
    <w:rsid w:val="5FB39E8D"/>
    <w:rsid w:val="5FBA3BC6"/>
    <w:rsid w:val="5FBB1DFF"/>
    <w:rsid w:val="5FBFB159"/>
    <w:rsid w:val="5FDA624B"/>
    <w:rsid w:val="5FE613AB"/>
    <w:rsid w:val="5FF68C9C"/>
    <w:rsid w:val="5FF92243"/>
    <w:rsid w:val="5FFFAD79"/>
    <w:rsid w:val="5FFFB94F"/>
    <w:rsid w:val="5FFFFFE9"/>
    <w:rsid w:val="603D0E10"/>
    <w:rsid w:val="60567FC7"/>
    <w:rsid w:val="608F7035"/>
    <w:rsid w:val="60C56EFB"/>
    <w:rsid w:val="60CA4511"/>
    <w:rsid w:val="610E2650"/>
    <w:rsid w:val="61525C94"/>
    <w:rsid w:val="617F601D"/>
    <w:rsid w:val="61D218D0"/>
    <w:rsid w:val="61D22539"/>
    <w:rsid w:val="61FF5D29"/>
    <w:rsid w:val="62314848"/>
    <w:rsid w:val="63765819"/>
    <w:rsid w:val="63BFC1DB"/>
    <w:rsid w:val="64634A61"/>
    <w:rsid w:val="647E9606"/>
    <w:rsid w:val="647F7F23"/>
    <w:rsid w:val="64930309"/>
    <w:rsid w:val="64AA3496"/>
    <w:rsid w:val="65B33560"/>
    <w:rsid w:val="65BFE8F9"/>
    <w:rsid w:val="65E62F8F"/>
    <w:rsid w:val="66240220"/>
    <w:rsid w:val="663F505A"/>
    <w:rsid w:val="66526CD8"/>
    <w:rsid w:val="66574A90"/>
    <w:rsid w:val="669B4986"/>
    <w:rsid w:val="66CC17A6"/>
    <w:rsid w:val="66FFF4FC"/>
    <w:rsid w:val="673FB122"/>
    <w:rsid w:val="674212A6"/>
    <w:rsid w:val="677F2CAE"/>
    <w:rsid w:val="67BA89CE"/>
    <w:rsid w:val="67BDC06D"/>
    <w:rsid w:val="67D57A24"/>
    <w:rsid w:val="67E5FEAE"/>
    <w:rsid w:val="67E615C9"/>
    <w:rsid w:val="67EDA65A"/>
    <w:rsid w:val="67F27EEA"/>
    <w:rsid w:val="67FF38EB"/>
    <w:rsid w:val="68D233B2"/>
    <w:rsid w:val="68FDED57"/>
    <w:rsid w:val="693B6C1C"/>
    <w:rsid w:val="693FDE0E"/>
    <w:rsid w:val="69562DE6"/>
    <w:rsid w:val="699EA3B2"/>
    <w:rsid w:val="699EECF2"/>
    <w:rsid w:val="69A17ABB"/>
    <w:rsid w:val="69AA3F1E"/>
    <w:rsid w:val="69DFD7D3"/>
    <w:rsid w:val="69F04FE9"/>
    <w:rsid w:val="69F97C6A"/>
    <w:rsid w:val="6A0177D6"/>
    <w:rsid w:val="6A3F5BE4"/>
    <w:rsid w:val="6A641B79"/>
    <w:rsid w:val="6AA06A0F"/>
    <w:rsid w:val="6AC708E5"/>
    <w:rsid w:val="6AFD0AEB"/>
    <w:rsid w:val="6B3727A3"/>
    <w:rsid w:val="6B3953B0"/>
    <w:rsid w:val="6BF61377"/>
    <w:rsid w:val="6BF7D7C9"/>
    <w:rsid w:val="6BFF5A5F"/>
    <w:rsid w:val="6C111246"/>
    <w:rsid w:val="6C822972"/>
    <w:rsid w:val="6CC12C6C"/>
    <w:rsid w:val="6CDDF5C3"/>
    <w:rsid w:val="6D9FC00F"/>
    <w:rsid w:val="6DC7FA0D"/>
    <w:rsid w:val="6DE9D256"/>
    <w:rsid w:val="6DFFB9DC"/>
    <w:rsid w:val="6E57FD66"/>
    <w:rsid w:val="6E768B1A"/>
    <w:rsid w:val="6EAFE699"/>
    <w:rsid w:val="6EDF387E"/>
    <w:rsid w:val="6EDFF210"/>
    <w:rsid w:val="6EFACAC9"/>
    <w:rsid w:val="6F1CF479"/>
    <w:rsid w:val="6F287D25"/>
    <w:rsid w:val="6F2FDAC3"/>
    <w:rsid w:val="6F374FC9"/>
    <w:rsid w:val="6F3C65DA"/>
    <w:rsid w:val="6F65CC2A"/>
    <w:rsid w:val="6F7FE212"/>
    <w:rsid w:val="6F920BBB"/>
    <w:rsid w:val="6FA67EF8"/>
    <w:rsid w:val="6FACF76A"/>
    <w:rsid w:val="6FB767D3"/>
    <w:rsid w:val="6FB778A8"/>
    <w:rsid w:val="6FB7999D"/>
    <w:rsid w:val="6FB9C565"/>
    <w:rsid w:val="6FBE16E5"/>
    <w:rsid w:val="6FCFEECF"/>
    <w:rsid w:val="6FD52318"/>
    <w:rsid w:val="6FDB6F63"/>
    <w:rsid w:val="6FDF41CE"/>
    <w:rsid w:val="6FE594B5"/>
    <w:rsid w:val="6FE5CE6D"/>
    <w:rsid w:val="6FEBC807"/>
    <w:rsid w:val="6FEE8525"/>
    <w:rsid w:val="6FEF56F9"/>
    <w:rsid w:val="6FEF7EA0"/>
    <w:rsid w:val="6FF5E099"/>
    <w:rsid w:val="6FF60E7F"/>
    <w:rsid w:val="6FF77AFF"/>
    <w:rsid w:val="6FFB725D"/>
    <w:rsid w:val="6FFF4CD5"/>
    <w:rsid w:val="6FFF4FEF"/>
    <w:rsid w:val="6FFF72FD"/>
    <w:rsid w:val="6FFFB459"/>
    <w:rsid w:val="702459EC"/>
    <w:rsid w:val="706F3450"/>
    <w:rsid w:val="708C4F60"/>
    <w:rsid w:val="70934920"/>
    <w:rsid w:val="712EDCA7"/>
    <w:rsid w:val="71494FDF"/>
    <w:rsid w:val="71502811"/>
    <w:rsid w:val="716F0EE9"/>
    <w:rsid w:val="71E865E8"/>
    <w:rsid w:val="71F63E42"/>
    <w:rsid w:val="72775918"/>
    <w:rsid w:val="728C9DCA"/>
    <w:rsid w:val="72C309D4"/>
    <w:rsid w:val="72DB610A"/>
    <w:rsid w:val="72FA0C86"/>
    <w:rsid w:val="72FDB480"/>
    <w:rsid w:val="72FF629D"/>
    <w:rsid w:val="736F48F3"/>
    <w:rsid w:val="737E873E"/>
    <w:rsid w:val="73A689D2"/>
    <w:rsid w:val="73B363F4"/>
    <w:rsid w:val="73BBE130"/>
    <w:rsid w:val="73BF4A49"/>
    <w:rsid w:val="73BFBB11"/>
    <w:rsid w:val="73D6FBF8"/>
    <w:rsid w:val="73FCAAE0"/>
    <w:rsid w:val="73FD7FBC"/>
    <w:rsid w:val="73FFA023"/>
    <w:rsid w:val="74962C31"/>
    <w:rsid w:val="74E66418"/>
    <w:rsid w:val="74FF1A76"/>
    <w:rsid w:val="74FFB784"/>
    <w:rsid w:val="75BF0010"/>
    <w:rsid w:val="75ED6880"/>
    <w:rsid w:val="75EE2C5C"/>
    <w:rsid w:val="75EF5226"/>
    <w:rsid w:val="763224E5"/>
    <w:rsid w:val="766308F1"/>
    <w:rsid w:val="769F1F14"/>
    <w:rsid w:val="769FD00E"/>
    <w:rsid w:val="76A01B45"/>
    <w:rsid w:val="76A06798"/>
    <w:rsid w:val="76CF2DB2"/>
    <w:rsid w:val="76DF278E"/>
    <w:rsid w:val="76EE7600"/>
    <w:rsid w:val="76FFD968"/>
    <w:rsid w:val="775F064F"/>
    <w:rsid w:val="776DBE05"/>
    <w:rsid w:val="776E9274"/>
    <w:rsid w:val="777032C5"/>
    <w:rsid w:val="77770395"/>
    <w:rsid w:val="777F843B"/>
    <w:rsid w:val="779FB602"/>
    <w:rsid w:val="77BE56D7"/>
    <w:rsid w:val="77C368EA"/>
    <w:rsid w:val="77C81353"/>
    <w:rsid w:val="77E77E85"/>
    <w:rsid w:val="77E93077"/>
    <w:rsid w:val="77ED7D38"/>
    <w:rsid w:val="77EDFD23"/>
    <w:rsid w:val="77EF561E"/>
    <w:rsid w:val="77F15B79"/>
    <w:rsid w:val="77F557A6"/>
    <w:rsid w:val="77F73FC3"/>
    <w:rsid w:val="77F9F5CF"/>
    <w:rsid w:val="77FE7558"/>
    <w:rsid w:val="77FF5B84"/>
    <w:rsid w:val="77FF87E6"/>
    <w:rsid w:val="77FFB707"/>
    <w:rsid w:val="77FFD0F6"/>
    <w:rsid w:val="789E20B4"/>
    <w:rsid w:val="78C1B74A"/>
    <w:rsid w:val="78FE13EA"/>
    <w:rsid w:val="793F3371"/>
    <w:rsid w:val="79A53E7F"/>
    <w:rsid w:val="79CE0777"/>
    <w:rsid w:val="79EBA134"/>
    <w:rsid w:val="79EF9EB0"/>
    <w:rsid w:val="79F35278"/>
    <w:rsid w:val="79F98221"/>
    <w:rsid w:val="79FBF5B8"/>
    <w:rsid w:val="7A0BF7F9"/>
    <w:rsid w:val="7A0F14BB"/>
    <w:rsid w:val="7A3766BE"/>
    <w:rsid w:val="7A553CDA"/>
    <w:rsid w:val="7A6D807A"/>
    <w:rsid w:val="7A7237F8"/>
    <w:rsid w:val="7A7E6CC2"/>
    <w:rsid w:val="7AC676A0"/>
    <w:rsid w:val="7AFB4BE7"/>
    <w:rsid w:val="7B3A0BD3"/>
    <w:rsid w:val="7B4A207F"/>
    <w:rsid w:val="7B772A11"/>
    <w:rsid w:val="7B7F6426"/>
    <w:rsid w:val="7B96F025"/>
    <w:rsid w:val="7BAF397C"/>
    <w:rsid w:val="7BBDB0C1"/>
    <w:rsid w:val="7BEBC694"/>
    <w:rsid w:val="7BF782A8"/>
    <w:rsid w:val="7BFAB399"/>
    <w:rsid w:val="7BFD8491"/>
    <w:rsid w:val="7BFDBEEE"/>
    <w:rsid w:val="7BFE0C57"/>
    <w:rsid w:val="7BFE2EAB"/>
    <w:rsid w:val="7BFF5109"/>
    <w:rsid w:val="7BFFC69D"/>
    <w:rsid w:val="7C460A98"/>
    <w:rsid w:val="7C507B69"/>
    <w:rsid w:val="7C596AEA"/>
    <w:rsid w:val="7C776523"/>
    <w:rsid w:val="7CC04CEF"/>
    <w:rsid w:val="7CF8A430"/>
    <w:rsid w:val="7D142945"/>
    <w:rsid w:val="7D21DA70"/>
    <w:rsid w:val="7D4F358F"/>
    <w:rsid w:val="7D772820"/>
    <w:rsid w:val="7D7C333E"/>
    <w:rsid w:val="7D7D2C02"/>
    <w:rsid w:val="7D8775BA"/>
    <w:rsid w:val="7D8F40C0"/>
    <w:rsid w:val="7DB6FD85"/>
    <w:rsid w:val="7DB7DE43"/>
    <w:rsid w:val="7DBF1411"/>
    <w:rsid w:val="7DDD9C50"/>
    <w:rsid w:val="7DDE548D"/>
    <w:rsid w:val="7DDF7D68"/>
    <w:rsid w:val="7DE182C7"/>
    <w:rsid w:val="7DE3D0C2"/>
    <w:rsid w:val="7DEA9DED"/>
    <w:rsid w:val="7DFADD90"/>
    <w:rsid w:val="7DFCA502"/>
    <w:rsid w:val="7DFCB6F4"/>
    <w:rsid w:val="7DFD27B3"/>
    <w:rsid w:val="7DFF1671"/>
    <w:rsid w:val="7DFF35F5"/>
    <w:rsid w:val="7DFFE0F5"/>
    <w:rsid w:val="7E5FA331"/>
    <w:rsid w:val="7EA83C8C"/>
    <w:rsid w:val="7EAB5D63"/>
    <w:rsid w:val="7EB97F99"/>
    <w:rsid w:val="7EBBD6C1"/>
    <w:rsid w:val="7EBF1C46"/>
    <w:rsid w:val="7EBF9381"/>
    <w:rsid w:val="7ECBDC17"/>
    <w:rsid w:val="7ECE95A3"/>
    <w:rsid w:val="7EE5092C"/>
    <w:rsid w:val="7EE58059"/>
    <w:rsid w:val="7EEF0B32"/>
    <w:rsid w:val="7EF21D6D"/>
    <w:rsid w:val="7EF7A762"/>
    <w:rsid w:val="7EF7D0BA"/>
    <w:rsid w:val="7EF7E681"/>
    <w:rsid w:val="7EFBBB44"/>
    <w:rsid w:val="7EFBDCBE"/>
    <w:rsid w:val="7EFF5E92"/>
    <w:rsid w:val="7EFFE16B"/>
    <w:rsid w:val="7EFFF495"/>
    <w:rsid w:val="7EFFF5E6"/>
    <w:rsid w:val="7F264BB1"/>
    <w:rsid w:val="7F2A28F3"/>
    <w:rsid w:val="7F36BBD6"/>
    <w:rsid w:val="7F3F95CA"/>
    <w:rsid w:val="7F482D79"/>
    <w:rsid w:val="7F57194D"/>
    <w:rsid w:val="7F5D0053"/>
    <w:rsid w:val="7F5F65B0"/>
    <w:rsid w:val="7F5FCCF1"/>
    <w:rsid w:val="7F6F0CEA"/>
    <w:rsid w:val="7F6F6558"/>
    <w:rsid w:val="7F76B97F"/>
    <w:rsid w:val="7F771350"/>
    <w:rsid w:val="7F777290"/>
    <w:rsid w:val="7F792F7F"/>
    <w:rsid w:val="7F7B11EB"/>
    <w:rsid w:val="7F7B9477"/>
    <w:rsid w:val="7F7CEDED"/>
    <w:rsid w:val="7F7DF983"/>
    <w:rsid w:val="7F7EC004"/>
    <w:rsid w:val="7F7F3CE5"/>
    <w:rsid w:val="7F8B7B2A"/>
    <w:rsid w:val="7F92D37F"/>
    <w:rsid w:val="7F97EF86"/>
    <w:rsid w:val="7FAC5D0D"/>
    <w:rsid w:val="7FB10FFF"/>
    <w:rsid w:val="7FB7441E"/>
    <w:rsid w:val="7FBCC5F3"/>
    <w:rsid w:val="7FBD5764"/>
    <w:rsid w:val="7FBF58BE"/>
    <w:rsid w:val="7FBFA724"/>
    <w:rsid w:val="7FBFB5C8"/>
    <w:rsid w:val="7FBFEF14"/>
    <w:rsid w:val="7FC1880E"/>
    <w:rsid w:val="7FD34817"/>
    <w:rsid w:val="7FD3876A"/>
    <w:rsid w:val="7FD6C58F"/>
    <w:rsid w:val="7FD7600A"/>
    <w:rsid w:val="7FD7C894"/>
    <w:rsid w:val="7FD8B8D0"/>
    <w:rsid w:val="7FDDE5DD"/>
    <w:rsid w:val="7FDF2629"/>
    <w:rsid w:val="7FE17456"/>
    <w:rsid w:val="7FE18733"/>
    <w:rsid w:val="7FE7499D"/>
    <w:rsid w:val="7FEC3A8D"/>
    <w:rsid w:val="7FED3AD5"/>
    <w:rsid w:val="7FEF0E98"/>
    <w:rsid w:val="7FEFD867"/>
    <w:rsid w:val="7FF0E361"/>
    <w:rsid w:val="7FF3DEB0"/>
    <w:rsid w:val="7FF70AE7"/>
    <w:rsid w:val="7FF712AA"/>
    <w:rsid w:val="7FF75DAA"/>
    <w:rsid w:val="7FF7F31E"/>
    <w:rsid w:val="7FFA6B24"/>
    <w:rsid w:val="7FFB1E22"/>
    <w:rsid w:val="7FFB88AC"/>
    <w:rsid w:val="7FFBC5FC"/>
    <w:rsid w:val="7FFBD452"/>
    <w:rsid w:val="7FFC2E11"/>
    <w:rsid w:val="7FFD3B46"/>
    <w:rsid w:val="7FFE0D35"/>
    <w:rsid w:val="7FFE29F0"/>
    <w:rsid w:val="7FFE4BEB"/>
    <w:rsid w:val="7FFEB606"/>
    <w:rsid w:val="7FFEF378"/>
    <w:rsid w:val="7FFF0EC7"/>
    <w:rsid w:val="7FFF2DC5"/>
    <w:rsid w:val="7FFF3990"/>
    <w:rsid w:val="7FFFD490"/>
    <w:rsid w:val="7FFFD58D"/>
    <w:rsid w:val="7FFFFC3A"/>
    <w:rsid w:val="8B7D90F8"/>
    <w:rsid w:val="8CCE5948"/>
    <w:rsid w:val="8D7FF3A0"/>
    <w:rsid w:val="8DB73242"/>
    <w:rsid w:val="8E73F2B2"/>
    <w:rsid w:val="94D7F549"/>
    <w:rsid w:val="95B7D3F5"/>
    <w:rsid w:val="97EF7AB3"/>
    <w:rsid w:val="97FAA7AE"/>
    <w:rsid w:val="9B9F4A43"/>
    <w:rsid w:val="9BEEC227"/>
    <w:rsid w:val="9BF98DD5"/>
    <w:rsid w:val="9BFDAE7D"/>
    <w:rsid w:val="9CAB8725"/>
    <w:rsid w:val="9CFEE6DC"/>
    <w:rsid w:val="9DDE815B"/>
    <w:rsid w:val="9F5EA2AF"/>
    <w:rsid w:val="9F7CF9F6"/>
    <w:rsid w:val="9F7E430B"/>
    <w:rsid w:val="9F7FACEB"/>
    <w:rsid w:val="9FDD748C"/>
    <w:rsid w:val="9FF6E4ED"/>
    <w:rsid w:val="A3E76AA1"/>
    <w:rsid w:val="A56FBFBB"/>
    <w:rsid w:val="A7DFF017"/>
    <w:rsid w:val="A9D5B969"/>
    <w:rsid w:val="A9FBFC3F"/>
    <w:rsid w:val="ABA11B2B"/>
    <w:rsid w:val="ABCF5891"/>
    <w:rsid w:val="ABFD61F7"/>
    <w:rsid w:val="ACFA1685"/>
    <w:rsid w:val="AD7E349A"/>
    <w:rsid w:val="AEBFE794"/>
    <w:rsid w:val="AEF33D68"/>
    <w:rsid w:val="AF3BE2DF"/>
    <w:rsid w:val="AFB3CCA2"/>
    <w:rsid w:val="AFEE2E5C"/>
    <w:rsid w:val="AFF6FBDA"/>
    <w:rsid w:val="AFF98AB9"/>
    <w:rsid w:val="AFFA6B78"/>
    <w:rsid w:val="B27C4642"/>
    <w:rsid w:val="B2EF64D4"/>
    <w:rsid w:val="B2FC96A3"/>
    <w:rsid w:val="B3F79801"/>
    <w:rsid w:val="B57FF5F9"/>
    <w:rsid w:val="B63E79D1"/>
    <w:rsid w:val="B6FCE66B"/>
    <w:rsid w:val="B77F6FB0"/>
    <w:rsid w:val="B7BF7FDD"/>
    <w:rsid w:val="B7D78807"/>
    <w:rsid w:val="B7DF22EC"/>
    <w:rsid w:val="B7F526FD"/>
    <w:rsid w:val="B7FF5C50"/>
    <w:rsid w:val="B84F18BF"/>
    <w:rsid w:val="B8FF4F4A"/>
    <w:rsid w:val="B97C925B"/>
    <w:rsid w:val="B97F518F"/>
    <w:rsid w:val="BB6D3451"/>
    <w:rsid w:val="BBF7E6C9"/>
    <w:rsid w:val="BBFFF97D"/>
    <w:rsid w:val="BBFFFE1B"/>
    <w:rsid w:val="BC539572"/>
    <w:rsid w:val="BCA7E103"/>
    <w:rsid w:val="BD5E4622"/>
    <w:rsid w:val="BD6F94FA"/>
    <w:rsid w:val="BDB7BD4B"/>
    <w:rsid w:val="BDED3372"/>
    <w:rsid w:val="BDEF88D2"/>
    <w:rsid w:val="BEE89C13"/>
    <w:rsid w:val="BEF7F1B4"/>
    <w:rsid w:val="BEFBD3A0"/>
    <w:rsid w:val="BEFF31BA"/>
    <w:rsid w:val="BEFF3C02"/>
    <w:rsid w:val="BEFF5291"/>
    <w:rsid w:val="BEFF7FCE"/>
    <w:rsid w:val="BEFFB39B"/>
    <w:rsid w:val="BF1FCB9C"/>
    <w:rsid w:val="BF370678"/>
    <w:rsid w:val="BF39C22F"/>
    <w:rsid w:val="BF5E9049"/>
    <w:rsid w:val="BF670819"/>
    <w:rsid w:val="BF6F55C8"/>
    <w:rsid w:val="BF6F8A8A"/>
    <w:rsid w:val="BF7DFA3C"/>
    <w:rsid w:val="BF7E26CA"/>
    <w:rsid w:val="BF7FFD82"/>
    <w:rsid w:val="BFB2F81A"/>
    <w:rsid w:val="BFBFA865"/>
    <w:rsid w:val="BFCE184D"/>
    <w:rsid w:val="BFCEBF1B"/>
    <w:rsid w:val="BFD7B1F6"/>
    <w:rsid w:val="BFD7C4DD"/>
    <w:rsid w:val="BFDF2FC2"/>
    <w:rsid w:val="BFED01FD"/>
    <w:rsid w:val="BFF320E9"/>
    <w:rsid w:val="BFF3F444"/>
    <w:rsid w:val="BFF90BEB"/>
    <w:rsid w:val="BFFA7775"/>
    <w:rsid w:val="BFFD63FA"/>
    <w:rsid w:val="C5BF7993"/>
    <w:rsid w:val="C73DBC26"/>
    <w:rsid w:val="C76EB383"/>
    <w:rsid w:val="C7DF3448"/>
    <w:rsid w:val="C7FF83B7"/>
    <w:rsid w:val="C9DF7BD4"/>
    <w:rsid w:val="CD5FB9BF"/>
    <w:rsid w:val="CDD791DB"/>
    <w:rsid w:val="CDEFB860"/>
    <w:rsid w:val="CE9F0D69"/>
    <w:rsid w:val="CEEFFB88"/>
    <w:rsid w:val="CF5F4257"/>
    <w:rsid w:val="CFDE014D"/>
    <w:rsid w:val="CFF40491"/>
    <w:rsid w:val="CFFAE15D"/>
    <w:rsid w:val="CFFFBB32"/>
    <w:rsid w:val="CFFFF642"/>
    <w:rsid w:val="D1DE989A"/>
    <w:rsid w:val="D1F5062A"/>
    <w:rsid w:val="D37DFC8A"/>
    <w:rsid w:val="D3E5F4DC"/>
    <w:rsid w:val="D5B68842"/>
    <w:rsid w:val="D5F8D037"/>
    <w:rsid w:val="D65F12DA"/>
    <w:rsid w:val="D6A72ED0"/>
    <w:rsid w:val="D6FF367B"/>
    <w:rsid w:val="D7159F94"/>
    <w:rsid w:val="D7ACBDDB"/>
    <w:rsid w:val="D7BEFB4E"/>
    <w:rsid w:val="D7F5008A"/>
    <w:rsid w:val="D7FD3DFD"/>
    <w:rsid w:val="D87D9950"/>
    <w:rsid w:val="D95F53E1"/>
    <w:rsid w:val="D9F41DC2"/>
    <w:rsid w:val="DA7AC922"/>
    <w:rsid w:val="DA7F1736"/>
    <w:rsid w:val="DBCFA824"/>
    <w:rsid w:val="DBDFAE28"/>
    <w:rsid w:val="DBE5C842"/>
    <w:rsid w:val="DBF75AA4"/>
    <w:rsid w:val="DBF9383E"/>
    <w:rsid w:val="DBFB7DC4"/>
    <w:rsid w:val="DBFD8D49"/>
    <w:rsid w:val="DBFF8523"/>
    <w:rsid w:val="DCEE7E16"/>
    <w:rsid w:val="DCFE407D"/>
    <w:rsid w:val="DD7AB1E7"/>
    <w:rsid w:val="DDAFDD1A"/>
    <w:rsid w:val="DDBF9DC8"/>
    <w:rsid w:val="DDDEE37B"/>
    <w:rsid w:val="DDE72466"/>
    <w:rsid w:val="DDFEC7DA"/>
    <w:rsid w:val="DDFFA8C0"/>
    <w:rsid w:val="DE38FE2F"/>
    <w:rsid w:val="DE52F428"/>
    <w:rsid w:val="DE7F3625"/>
    <w:rsid w:val="DEBFA21E"/>
    <w:rsid w:val="DEC60E21"/>
    <w:rsid w:val="DED32423"/>
    <w:rsid w:val="DEDE8F81"/>
    <w:rsid w:val="DEF77FF8"/>
    <w:rsid w:val="DEFA621D"/>
    <w:rsid w:val="DEFAE640"/>
    <w:rsid w:val="DEFFD5B5"/>
    <w:rsid w:val="DF1FDBBD"/>
    <w:rsid w:val="DF6E9401"/>
    <w:rsid w:val="DF754D83"/>
    <w:rsid w:val="DF77A00C"/>
    <w:rsid w:val="DF7EF3A5"/>
    <w:rsid w:val="DF7FE1A6"/>
    <w:rsid w:val="DF9E3DFD"/>
    <w:rsid w:val="DFAF23AF"/>
    <w:rsid w:val="DFB62BFB"/>
    <w:rsid w:val="DFB76F53"/>
    <w:rsid w:val="DFBFFFEB"/>
    <w:rsid w:val="DFCB4A73"/>
    <w:rsid w:val="DFD7B2D1"/>
    <w:rsid w:val="DFDEC5CE"/>
    <w:rsid w:val="DFF3A2BB"/>
    <w:rsid w:val="DFF77AE7"/>
    <w:rsid w:val="DFFBA960"/>
    <w:rsid w:val="DFFE4300"/>
    <w:rsid w:val="DFFF0016"/>
    <w:rsid w:val="DFFF2B05"/>
    <w:rsid w:val="DFFF3673"/>
    <w:rsid w:val="DFFFB4DE"/>
    <w:rsid w:val="DFFFCBA5"/>
    <w:rsid w:val="E0FFA6EC"/>
    <w:rsid w:val="E2DF5F83"/>
    <w:rsid w:val="E2F767E8"/>
    <w:rsid w:val="E5A35C09"/>
    <w:rsid w:val="E6F6E7DF"/>
    <w:rsid w:val="E6FC9900"/>
    <w:rsid w:val="E6FE3F40"/>
    <w:rsid w:val="E6FFC421"/>
    <w:rsid w:val="E774C167"/>
    <w:rsid w:val="E77D68EE"/>
    <w:rsid w:val="E77F86A1"/>
    <w:rsid w:val="E7BB59FF"/>
    <w:rsid w:val="E7BBA981"/>
    <w:rsid w:val="E7EC0F8F"/>
    <w:rsid w:val="E7F0823D"/>
    <w:rsid w:val="E7F14D53"/>
    <w:rsid w:val="E7FD151C"/>
    <w:rsid w:val="E8EF4FB7"/>
    <w:rsid w:val="EB7E7844"/>
    <w:rsid w:val="EB7EC3FE"/>
    <w:rsid w:val="EB7F897B"/>
    <w:rsid w:val="EBCDA3CF"/>
    <w:rsid w:val="EBEEE6E5"/>
    <w:rsid w:val="EBF9BC3F"/>
    <w:rsid w:val="EBFC21A5"/>
    <w:rsid w:val="EBFD5AD6"/>
    <w:rsid w:val="EBFE3E4E"/>
    <w:rsid w:val="EBFF4F72"/>
    <w:rsid w:val="ECBF336B"/>
    <w:rsid w:val="ECFF1AAA"/>
    <w:rsid w:val="ECFFCB37"/>
    <w:rsid w:val="ED6FBF0F"/>
    <w:rsid w:val="ED74E89D"/>
    <w:rsid w:val="ED7DBD4F"/>
    <w:rsid w:val="ED7DEF80"/>
    <w:rsid w:val="ED9F53C8"/>
    <w:rsid w:val="ED9F6F29"/>
    <w:rsid w:val="EDD5F42D"/>
    <w:rsid w:val="EDE3090E"/>
    <w:rsid w:val="EDEDCBFF"/>
    <w:rsid w:val="EDF709AF"/>
    <w:rsid w:val="EDFB4B00"/>
    <w:rsid w:val="EDFBEDCB"/>
    <w:rsid w:val="EDFD6FDE"/>
    <w:rsid w:val="EDFFDEF9"/>
    <w:rsid w:val="EE475F7B"/>
    <w:rsid w:val="EEB77955"/>
    <w:rsid w:val="EEBF1E24"/>
    <w:rsid w:val="EEBFFB91"/>
    <w:rsid w:val="EEFB21C8"/>
    <w:rsid w:val="EF1694BF"/>
    <w:rsid w:val="EF3E60CF"/>
    <w:rsid w:val="EF5F75EC"/>
    <w:rsid w:val="EF6F5F26"/>
    <w:rsid w:val="EF7B2A21"/>
    <w:rsid w:val="EF7B3EEB"/>
    <w:rsid w:val="EFA3ACC5"/>
    <w:rsid w:val="EFBF46CB"/>
    <w:rsid w:val="EFC71E30"/>
    <w:rsid w:val="EFCF8D6F"/>
    <w:rsid w:val="EFD987C2"/>
    <w:rsid w:val="EFE4EDAC"/>
    <w:rsid w:val="EFE7439B"/>
    <w:rsid w:val="EFED3367"/>
    <w:rsid w:val="EFEF0D28"/>
    <w:rsid w:val="EFEFD284"/>
    <w:rsid w:val="EFF75566"/>
    <w:rsid w:val="EFF7BFE7"/>
    <w:rsid w:val="EFFBA545"/>
    <w:rsid w:val="EFFBA648"/>
    <w:rsid w:val="EFFBAB18"/>
    <w:rsid w:val="EFFBB326"/>
    <w:rsid w:val="EFFCBC45"/>
    <w:rsid w:val="EFFDE756"/>
    <w:rsid w:val="EFFEB6E6"/>
    <w:rsid w:val="EFFF1644"/>
    <w:rsid w:val="EFFF77A8"/>
    <w:rsid w:val="F2B7E2F7"/>
    <w:rsid w:val="F2EF5C93"/>
    <w:rsid w:val="F2F3B3E6"/>
    <w:rsid w:val="F2F7DF92"/>
    <w:rsid w:val="F31FAD69"/>
    <w:rsid w:val="F3CFBE34"/>
    <w:rsid w:val="F3EFA23A"/>
    <w:rsid w:val="F3FCF5CA"/>
    <w:rsid w:val="F4FFC38A"/>
    <w:rsid w:val="F4FFCFE8"/>
    <w:rsid w:val="F5A6AA25"/>
    <w:rsid w:val="F5BF6F89"/>
    <w:rsid w:val="F5DFEBD9"/>
    <w:rsid w:val="F5F6A067"/>
    <w:rsid w:val="F5FF552C"/>
    <w:rsid w:val="F5FF5F41"/>
    <w:rsid w:val="F637F0EB"/>
    <w:rsid w:val="F6701AAA"/>
    <w:rsid w:val="F6F916B0"/>
    <w:rsid w:val="F6F9D54A"/>
    <w:rsid w:val="F6FF09C1"/>
    <w:rsid w:val="F73A7F9C"/>
    <w:rsid w:val="F73B69E3"/>
    <w:rsid w:val="F7719D7E"/>
    <w:rsid w:val="F7765C9F"/>
    <w:rsid w:val="F77B619A"/>
    <w:rsid w:val="F77C247C"/>
    <w:rsid w:val="F77FBBCA"/>
    <w:rsid w:val="F7BB9F98"/>
    <w:rsid w:val="F7BFBCF6"/>
    <w:rsid w:val="F7BFC1FD"/>
    <w:rsid w:val="F7D7FED7"/>
    <w:rsid w:val="F7D90329"/>
    <w:rsid w:val="F7DE5537"/>
    <w:rsid w:val="F7EF1618"/>
    <w:rsid w:val="F7EF9CA6"/>
    <w:rsid w:val="F7EFBC89"/>
    <w:rsid w:val="F7F233E4"/>
    <w:rsid w:val="F7F720ED"/>
    <w:rsid w:val="F7F74942"/>
    <w:rsid w:val="F7FD1455"/>
    <w:rsid w:val="F7FF69A4"/>
    <w:rsid w:val="F8B71F7A"/>
    <w:rsid w:val="F8FA9FF6"/>
    <w:rsid w:val="F93BC9B6"/>
    <w:rsid w:val="F93F1579"/>
    <w:rsid w:val="F96F8DD8"/>
    <w:rsid w:val="F99CF961"/>
    <w:rsid w:val="F9A968BA"/>
    <w:rsid w:val="F9E765EE"/>
    <w:rsid w:val="F9F72405"/>
    <w:rsid w:val="F9F7F9F2"/>
    <w:rsid w:val="F9FE715A"/>
    <w:rsid w:val="F9FF66A1"/>
    <w:rsid w:val="FA7F9110"/>
    <w:rsid w:val="FAF3BD89"/>
    <w:rsid w:val="FAF73BE4"/>
    <w:rsid w:val="FAF7B666"/>
    <w:rsid w:val="FAFB2C6D"/>
    <w:rsid w:val="FAFDD74C"/>
    <w:rsid w:val="FB2F740F"/>
    <w:rsid w:val="FB3F4AC8"/>
    <w:rsid w:val="FB7BF319"/>
    <w:rsid w:val="FB7F4855"/>
    <w:rsid w:val="FB7F811C"/>
    <w:rsid w:val="FB7FF464"/>
    <w:rsid w:val="FBBB2BE8"/>
    <w:rsid w:val="FBBD655D"/>
    <w:rsid w:val="FBBF071B"/>
    <w:rsid w:val="FBC8B8E5"/>
    <w:rsid w:val="FBDF2F49"/>
    <w:rsid w:val="FBDF80A0"/>
    <w:rsid w:val="FBF5B447"/>
    <w:rsid w:val="FBFA52C4"/>
    <w:rsid w:val="FBFA7E20"/>
    <w:rsid w:val="FBFBC0E7"/>
    <w:rsid w:val="FBFD4326"/>
    <w:rsid w:val="FBFE7C88"/>
    <w:rsid w:val="FBFF8474"/>
    <w:rsid w:val="FC15E693"/>
    <w:rsid w:val="FC461DC5"/>
    <w:rsid w:val="FC53F226"/>
    <w:rsid w:val="FC5EF16C"/>
    <w:rsid w:val="FC8D8030"/>
    <w:rsid w:val="FC9FE712"/>
    <w:rsid w:val="FCA61CE1"/>
    <w:rsid w:val="FCACC6FF"/>
    <w:rsid w:val="FCBCC5EE"/>
    <w:rsid w:val="FCBFE359"/>
    <w:rsid w:val="FCEF9ACC"/>
    <w:rsid w:val="FCF5BAD5"/>
    <w:rsid w:val="FCF62DB4"/>
    <w:rsid w:val="FCF7251D"/>
    <w:rsid w:val="FCFF6513"/>
    <w:rsid w:val="FD6F60FD"/>
    <w:rsid w:val="FD7DF134"/>
    <w:rsid w:val="FD7F1AED"/>
    <w:rsid w:val="FD9F88E1"/>
    <w:rsid w:val="FDBFA9B5"/>
    <w:rsid w:val="FDCFD549"/>
    <w:rsid w:val="FDD723F2"/>
    <w:rsid w:val="FDDE6B16"/>
    <w:rsid w:val="FDDFEFD5"/>
    <w:rsid w:val="FDE50A72"/>
    <w:rsid w:val="FDEB6731"/>
    <w:rsid w:val="FDEEF069"/>
    <w:rsid w:val="FDEF4E65"/>
    <w:rsid w:val="FDFBAB0F"/>
    <w:rsid w:val="FDFD1DAB"/>
    <w:rsid w:val="FDFF5639"/>
    <w:rsid w:val="FDFF8EDE"/>
    <w:rsid w:val="FE32DFFB"/>
    <w:rsid w:val="FE5B1BD4"/>
    <w:rsid w:val="FE5B96A2"/>
    <w:rsid w:val="FE6E3B09"/>
    <w:rsid w:val="FE7790A6"/>
    <w:rsid w:val="FE7F9BE5"/>
    <w:rsid w:val="FE7FE789"/>
    <w:rsid w:val="FE991E99"/>
    <w:rsid w:val="FE9FCD72"/>
    <w:rsid w:val="FE9FDECA"/>
    <w:rsid w:val="FEB75B02"/>
    <w:rsid w:val="FECFE626"/>
    <w:rsid w:val="FEDF33A9"/>
    <w:rsid w:val="FEDF40BE"/>
    <w:rsid w:val="FEDFA70D"/>
    <w:rsid w:val="FEDFC67F"/>
    <w:rsid w:val="FEEE36DF"/>
    <w:rsid w:val="FEF59248"/>
    <w:rsid w:val="FEF779D8"/>
    <w:rsid w:val="FEF7F94F"/>
    <w:rsid w:val="FEFBBBC6"/>
    <w:rsid w:val="FEFD31FD"/>
    <w:rsid w:val="FEFF1593"/>
    <w:rsid w:val="FEFF3AA0"/>
    <w:rsid w:val="FEFF575D"/>
    <w:rsid w:val="FEFFB9D7"/>
    <w:rsid w:val="FEFFD0A0"/>
    <w:rsid w:val="FEFFDBF1"/>
    <w:rsid w:val="FF0ECC74"/>
    <w:rsid w:val="FF1E2DD4"/>
    <w:rsid w:val="FF1F1C93"/>
    <w:rsid w:val="FF1F5BD8"/>
    <w:rsid w:val="FF1FC5B8"/>
    <w:rsid w:val="FF35DE0E"/>
    <w:rsid w:val="FF3F076A"/>
    <w:rsid w:val="FF4F8BF5"/>
    <w:rsid w:val="FF5FD13C"/>
    <w:rsid w:val="FF66F8D6"/>
    <w:rsid w:val="FF6923D1"/>
    <w:rsid w:val="FF736106"/>
    <w:rsid w:val="FF7B1ABB"/>
    <w:rsid w:val="FF7BF62F"/>
    <w:rsid w:val="FF7D787F"/>
    <w:rsid w:val="FF7DD63C"/>
    <w:rsid w:val="FF7E8033"/>
    <w:rsid w:val="FF7EA02F"/>
    <w:rsid w:val="FF7FC4D6"/>
    <w:rsid w:val="FF7FEF23"/>
    <w:rsid w:val="FF9B1585"/>
    <w:rsid w:val="FF9F6AE4"/>
    <w:rsid w:val="FFABEA13"/>
    <w:rsid w:val="FFB7B63E"/>
    <w:rsid w:val="FFBBF98C"/>
    <w:rsid w:val="FFBED084"/>
    <w:rsid w:val="FFBF8168"/>
    <w:rsid w:val="FFC75F69"/>
    <w:rsid w:val="FFD3FFB4"/>
    <w:rsid w:val="FFD6AC64"/>
    <w:rsid w:val="FFD94DEC"/>
    <w:rsid w:val="FFD9AAE4"/>
    <w:rsid w:val="FFDB9CAC"/>
    <w:rsid w:val="FFDBC446"/>
    <w:rsid w:val="FFDC8CCD"/>
    <w:rsid w:val="FFDCF738"/>
    <w:rsid w:val="FFDF2D11"/>
    <w:rsid w:val="FFDFD83A"/>
    <w:rsid w:val="FFDFEFD4"/>
    <w:rsid w:val="FFE70EE0"/>
    <w:rsid w:val="FFEF41D3"/>
    <w:rsid w:val="FFEF4586"/>
    <w:rsid w:val="FFEF5A59"/>
    <w:rsid w:val="FFF3912B"/>
    <w:rsid w:val="FFF59006"/>
    <w:rsid w:val="FFF7BA21"/>
    <w:rsid w:val="FFF96533"/>
    <w:rsid w:val="FFF9DF2C"/>
    <w:rsid w:val="FFFB6084"/>
    <w:rsid w:val="FFFBB381"/>
    <w:rsid w:val="FFFBB7B8"/>
    <w:rsid w:val="FFFD1D39"/>
    <w:rsid w:val="FFFD49BF"/>
    <w:rsid w:val="FFFDB77D"/>
    <w:rsid w:val="FFFDDC99"/>
    <w:rsid w:val="FFFDDCC0"/>
    <w:rsid w:val="FFFDE3EF"/>
    <w:rsid w:val="FFFE18C4"/>
    <w:rsid w:val="FFFE3325"/>
    <w:rsid w:val="FFFF566F"/>
    <w:rsid w:val="FFFF8BF6"/>
    <w:rsid w:val="FFFF9904"/>
    <w:rsid w:val="FFFFCD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6">
    <w:name w:val="Default Paragraph Font"/>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3"/>
    <w:unhideWhenUsed/>
    <w:qFormat/>
    <w:uiPriority w:val="99"/>
    <w:pPr>
      <w:spacing w:after="0"/>
    </w:pPr>
    <w:rPr>
      <w:sz w:val="18"/>
      <w:szCs w:val="18"/>
    </w:rPr>
  </w:style>
  <w:style w:type="paragraph" w:styleId="3">
    <w:name w:val="footer"/>
    <w:basedOn w:val="1"/>
    <w:link w:val="12"/>
    <w:unhideWhenUsed/>
    <w:qFormat/>
    <w:uiPriority w:val="99"/>
    <w:pPr>
      <w:tabs>
        <w:tab w:val="center" w:pos="4153"/>
        <w:tab w:val="right" w:pos="8306"/>
      </w:tabs>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5">
    <w:name w:val="Normal (Web)"/>
    <w:basedOn w:val="1"/>
    <w:semiHidden/>
    <w:unhideWhenUsed/>
    <w:qFormat/>
    <w:uiPriority w:val="99"/>
    <w:pPr>
      <w:adjustRightInd/>
      <w:snapToGrid/>
      <w:spacing w:before="100" w:beforeAutospacing="1" w:after="100" w:afterAutospacing="1"/>
    </w:pPr>
    <w:rPr>
      <w:rFonts w:ascii="宋体" w:hAnsi="宋体" w:eastAsia="宋体" w:cs="宋体"/>
      <w:sz w:val="24"/>
      <w:szCs w:val="24"/>
    </w:rPr>
  </w:style>
  <w:style w:type="character" w:styleId="7">
    <w:name w:val="Strong"/>
    <w:basedOn w:val="6"/>
    <w:qFormat/>
    <w:uiPriority w:val="22"/>
    <w:rPr>
      <w:b/>
      <w:bCs/>
    </w:rPr>
  </w:style>
  <w:style w:type="table" w:styleId="9">
    <w:name w:val="Table Grid"/>
    <w:basedOn w:val="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0">
    <w:name w:val="列出段落1"/>
    <w:basedOn w:val="1"/>
    <w:qFormat/>
    <w:uiPriority w:val="34"/>
    <w:pPr>
      <w:ind w:firstLine="420" w:firstLineChars="200"/>
    </w:pPr>
  </w:style>
  <w:style w:type="character" w:customStyle="1" w:styleId="11">
    <w:name w:val="页眉 Char"/>
    <w:basedOn w:val="6"/>
    <w:link w:val="4"/>
    <w:semiHidden/>
    <w:qFormat/>
    <w:uiPriority w:val="99"/>
    <w:rPr>
      <w:rFonts w:ascii="Tahoma" w:hAnsi="Tahoma"/>
      <w:sz w:val="18"/>
      <w:szCs w:val="18"/>
    </w:rPr>
  </w:style>
  <w:style w:type="character" w:customStyle="1" w:styleId="12">
    <w:name w:val="页脚 Char"/>
    <w:basedOn w:val="6"/>
    <w:link w:val="3"/>
    <w:semiHidden/>
    <w:qFormat/>
    <w:uiPriority w:val="99"/>
    <w:rPr>
      <w:rFonts w:ascii="Tahoma" w:hAnsi="Tahoma"/>
      <w:sz w:val="18"/>
      <w:szCs w:val="18"/>
    </w:rPr>
  </w:style>
  <w:style w:type="character" w:customStyle="1" w:styleId="13">
    <w:name w:val="批注框文本 Char"/>
    <w:basedOn w:val="6"/>
    <w:link w:val="2"/>
    <w:semiHidden/>
    <w:qFormat/>
    <w:uiPriority w:val="99"/>
    <w:rPr>
      <w:rFonts w:ascii="Tahoma" w:hAnsi="Tahoma" w:eastAsia="微软雅黑" w:cstheme="minorBidi"/>
      <w:sz w:val="18"/>
      <w:szCs w:val="18"/>
    </w:rPr>
  </w:style>
  <w:style w:type="paragraph" w:customStyle="1" w:styleId="14">
    <w:name w:val="Normal_1"/>
    <w:qFormat/>
    <w:uiPriority w:val="0"/>
    <w:pPr>
      <w:widowControl w:val="0"/>
      <w:jc w:val="both"/>
    </w:pPr>
    <w:rPr>
      <w:rFonts w:ascii="Time New Romans" w:hAnsi="Time New Romans" w:cs="宋体" w:eastAsiaTheme="minorEastAsia"/>
      <w:kern w:val="2"/>
      <w:sz w:val="21"/>
      <w:szCs w:val="22"/>
      <w:lang w:val="en-US" w:eastAsia="zh-CN" w:bidi="ar-SA"/>
    </w:rPr>
  </w:style>
  <w:style w:type="character" w:customStyle="1" w:styleId="15">
    <w:name w:val="无"/>
    <w:qFormat/>
    <w:uiPriority w:val="0"/>
  </w:style>
  <w:style w:type="character" w:customStyle="1" w:styleId="16">
    <w:name w:val="apple-converted-spac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953</Words>
  <Characters>3409</Characters>
  <Lines>33</Lines>
  <Paragraphs>9</Paragraphs>
  <TotalTime>56</TotalTime>
  <ScaleCrop>false</ScaleCrop>
  <LinksUpToDate>false</LinksUpToDate>
  <CharactersWithSpaces>4087</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2022-09-26T01:10:00Z</dcterms:created>
  <dc:creator>Data</dc:creator>
  <cp:lastModifiedBy>Administrator</cp:lastModifiedBy>
  <dcterms:modified xsi:type="dcterms:W3CDTF">2024-12-20T05:57:46Z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6FAF54EB35524F576D3126673BF109F5_43</vt:lpwstr>
  </property>
</Properties>
</file>